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4D0" w:rsidRPr="00B53734" w:rsidRDefault="005113C0" w:rsidP="00151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Соглашение</w:t>
      </w:r>
      <w:r w:rsidR="008604D0" w:rsidRPr="00B5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5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взаи</w:t>
      </w:r>
      <w:r w:rsidR="00452F9D" w:rsidRPr="00B5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модействии </w:t>
      </w:r>
      <w:r w:rsidR="00AE328B" w:rsidRPr="00AE3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между организаци</w:t>
      </w:r>
      <w:r w:rsidR="00AE3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  <w:r w:rsidR="00AE328B" w:rsidRPr="00AE3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0D33B4" w:rsidRPr="000D3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осуществляющими перевозки обучающихся</w:t>
      </w:r>
      <w:r w:rsidR="000D3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территории</w:t>
      </w:r>
      <w:r w:rsidR="00AE328B" w:rsidRPr="00AE3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E3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Московской области, </w:t>
      </w:r>
      <w:r w:rsidR="00151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8C3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="00452F9D" w:rsidRPr="00B5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оператором </w:t>
      </w:r>
      <w:r w:rsidR="00411DE0" w:rsidRPr="00411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государственной информацио</w:t>
      </w:r>
      <w:r w:rsidR="000D3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нной системы Московской области</w:t>
      </w:r>
      <w:r w:rsidR="00AE3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11DE0" w:rsidRPr="00411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«Региональная навигационно-информационная система Московской области»</w:t>
      </w:r>
      <w:r w:rsidR="00411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604D0" w:rsidRPr="00B53734" w:rsidRDefault="008604D0" w:rsidP="00860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tblInd w:w="-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5121"/>
      </w:tblGrid>
      <w:tr w:rsidR="008604D0" w:rsidRPr="00B53734" w:rsidTr="00573214">
        <w:tc>
          <w:tcPr>
            <w:tcW w:w="4785" w:type="dxa"/>
          </w:tcPr>
          <w:p w:rsidR="008604D0" w:rsidRDefault="00B93EE2" w:rsidP="005732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Московская область</w:t>
            </w:r>
          </w:p>
          <w:p w:rsidR="00B93EE2" w:rsidRPr="00B53734" w:rsidRDefault="00B93EE2" w:rsidP="005732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80" w:type="dxa"/>
          </w:tcPr>
          <w:p w:rsidR="008604D0" w:rsidRPr="00B53734" w:rsidRDefault="00411DE0" w:rsidP="00411DE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 «____» ________</w:t>
            </w:r>
            <w:r w:rsidR="006403CA" w:rsidRPr="00B537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__</w:t>
            </w:r>
            <w:r w:rsidR="008B6E24" w:rsidRPr="00B537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___ </w:t>
            </w:r>
            <w:r w:rsidR="008604D0" w:rsidRPr="00B537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№______</w:t>
            </w:r>
          </w:p>
        </w:tc>
      </w:tr>
    </w:tbl>
    <w:p w:rsidR="008604D0" w:rsidRDefault="008604D0" w:rsidP="005A1FF7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Государственное казенное учреждение Московской области «Центр безопасности дорожного движения Московской области»</w:t>
      </w:r>
      <w:r w:rsidR="005113C0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как оператор Региональной нави</w:t>
      </w:r>
      <w:r w:rsidR="00452F9D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гационно-информационной системы Московской области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(далее – </w:t>
      </w:r>
      <w:r w:rsidR="00924FA6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Оператор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2A1828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лице директора </w:t>
      </w:r>
      <w:r w:rsidR="00FE63B3" w:rsidRPr="00FE63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Серазетдинов</w:t>
      </w:r>
      <w:r w:rsidR="00FE63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FE63B3" w:rsidRPr="00FE63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Малик</w:t>
      </w:r>
      <w:r w:rsidR="00FE63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FE63B3" w:rsidRPr="00FE63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Мансурович</w:t>
      </w:r>
      <w:r w:rsidR="00FE63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DA76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2A1828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действующего на основании Устава, с одной стороны</w:t>
      </w:r>
      <w:r w:rsidR="00167673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667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___________________________ (далее – </w:t>
      </w:r>
      <w:r w:rsidR="005A1FF7" w:rsidRPr="00BC481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Организация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 в лице _____________________, действующего на основании _______________</w:t>
      </w:r>
      <w:r w:rsidR="00F41875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167673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вместе именуемые Стороны, </w:t>
      </w:r>
      <w:r w:rsidRPr="00B53734">
        <w:rPr>
          <w:rFonts w:ascii="Times New Roman" w:eastAsia="Times New Roman" w:hAnsi="Times New Roman" w:cs="Times New Roman"/>
          <w:bCs/>
          <w:sz w:val="28"/>
          <w:szCs w:val="28"/>
        </w:rPr>
        <w:t>руководствуясь</w:t>
      </w:r>
      <w:r w:rsidR="00946C9C" w:rsidRPr="00B53734">
        <w:t xml:space="preserve"> </w:t>
      </w:r>
      <w:r w:rsidR="00D26360" w:rsidRPr="00D26360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федеральным законом Российской Федерации от 14.02.2009 № 22-ФЗ «О навигационной деятельности», постановлением Правительства Российской Федерации от 30.04.2008 № 323 </w:t>
      </w:r>
      <w:r w:rsidR="00D2636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D26360" w:rsidRPr="00D26360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 утверждении Положения о полномочиях федеральных органов исполнительной власти по поддержанию, развитию и использованию глобальной навигационной спутниковой системы ГЛОНАСС в интересах обеспечения обороны и безопасности государства, социально-экономического развития Российской Федерации и расширения международного сотрудничества, а также </w:t>
      </w:r>
      <w:r w:rsidR="00D2636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D26360" w:rsidRPr="00D26360"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научных целях», приказом Министерства транспорта Российской Федерации </w:t>
      </w:r>
      <w:r w:rsidR="00D2636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D26360" w:rsidRPr="00D26360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07.10.2020  № 413 «Об утверждении видов автомобильных транспортных средств, используемых для перевозки пассажиров, опасных грузов, транспортирования твердых коммунальных отходов, подлежащих оснащению аппаратурой спутниковой навигации ГЛОНАСС или ГЛОНАСС/GPS», ГОСТом 33472-2015. «Межгосударственный стандарт. Глобальная навигационная спутниковая система. Аппаратура спутниковой навигации для оснащения колесных транспортных средств категорий M и N. Общие технические требования», постановлением Правительства Московской области от 26.11.2013 № 979/52 «О создании государственной информационной системы Московской области «Региональная навигационно-информационная система Московской области», </w:t>
      </w:r>
      <w:r w:rsidR="005A1FF7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5A1FF7" w:rsidRPr="007D58CE">
        <w:rPr>
          <w:rFonts w:ascii="Times New Roman" w:eastAsia="Times New Roman" w:hAnsi="Times New Roman" w:cs="Times New Roman"/>
          <w:spacing w:val="-2"/>
          <w:sz w:val="28"/>
          <w:szCs w:val="28"/>
        </w:rPr>
        <w:t>ешени</w:t>
      </w:r>
      <w:r w:rsidR="005A1FF7">
        <w:rPr>
          <w:rFonts w:ascii="Times New Roman" w:eastAsia="Times New Roman" w:hAnsi="Times New Roman" w:cs="Times New Roman"/>
          <w:spacing w:val="-2"/>
          <w:sz w:val="28"/>
          <w:szCs w:val="28"/>
        </w:rPr>
        <w:t>ем</w:t>
      </w:r>
      <w:r w:rsidR="005A1FF7" w:rsidRPr="007D58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Комиссии Таможенного союза от 09.12.2011 </w:t>
      </w:r>
      <w:r w:rsidR="005A1FF7">
        <w:rPr>
          <w:rFonts w:ascii="Times New Roman" w:eastAsia="Times New Roman" w:hAnsi="Times New Roman" w:cs="Times New Roman"/>
          <w:spacing w:val="-2"/>
          <w:sz w:val="28"/>
          <w:szCs w:val="28"/>
        </w:rPr>
        <w:t>№</w:t>
      </w:r>
      <w:r w:rsidR="005A1FF7" w:rsidRPr="007D58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877 </w:t>
      </w:r>
      <w:r w:rsidR="005A1FF7">
        <w:rPr>
          <w:rFonts w:ascii="Times New Roman" w:eastAsia="Times New Roman" w:hAnsi="Times New Roman" w:cs="Times New Roman"/>
          <w:spacing w:val="-2"/>
          <w:sz w:val="28"/>
          <w:szCs w:val="28"/>
        </w:rPr>
        <w:br/>
        <w:t>«</w:t>
      </w:r>
      <w:r w:rsidR="005A1FF7" w:rsidRPr="007D58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 принятии технического регламента Таможенного союза </w:t>
      </w:r>
      <w:r w:rsidR="005A1FF7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="005A1FF7" w:rsidRPr="007D58CE">
        <w:rPr>
          <w:rFonts w:ascii="Times New Roman" w:eastAsia="Times New Roman" w:hAnsi="Times New Roman" w:cs="Times New Roman"/>
          <w:spacing w:val="-2"/>
          <w:sz w:val="28"/>
          <w:szCs w:val="28"/>
        </w:rPr>
        <w:t>О безопасности колесных транспортных средств</w:t>
      </w:r>
      <w:r w:rsidR="005A1FF7">
        <w:rPr>
          <w:rFonts w:ascii="Times New Roman" w:eastAsia="Times New Roman" w:hAnsi="Times New Roman" w:cs="Times New Roman"/>
          <w:spacing w:val="-2"/>
          <w:sz w:val="28"/>
          <w:szCs w:val="28"/>
        </w:rPr>
        <w:t>»</w:t>
      </w:r>
      <w:r w:rsidR="005A1FF7" w:rsidRPr="007D58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(вместе с </w:t>
      </w:r>
      <w:r w:rsidR="005A1FF7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="005A1FF7" w:rsidRPr="007D58CE">
        <w:rPr>
          <w:rFonts w:ascii="Times New Roman" w:eastAsia="Times New Roman" w:hAnsi="Times New Roman" w:cs="Times New Roman"/>
          <w:spacing w:val="-2"/>
          <w:sz w:val="28"/>
          <w:szCs w:val="28"/>
        </w:rPr>
        <w:t>ТР ТС 018/2011. Технический регламент Таможенного союза. О безопасности колесных транспортных средств</w:t>
      </w:r>
      <w:r w:rsidR="005A1FF7">
        <w:rPr>
          <w:rFonts w:ascii="Times New Roman" w:eastAsia="Times New Roman" w:hAnsi="Times New Roman" w:cs="Times New Roman"/>
          <w:spacing w:val="-2"/>
          <w:sz w:val="28"/>
          <w:szCs w:val="28"/>
        </w:rPr>
        <w:t>»</w:t>
      </w:r>
      <w:r w:rsidR="005A1FF7" w:rsidRPr="007D58CE">
        <w:rPr>
          <w:rFonts w:ascii="Times New Roman" w:eastAsia="Times New Roman" w:hAnsi="Times New Roman" w:cs="Times New Roman"/>
          <w:spacing w:val="-2"/>
          <w:sz w:val="28"/>
          <w:szCs w:val="28"/>
        </w:rPr>
        <w:t>)</w:t>
      </w:r>
      <w:r w:rsidR="005A1FF7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="005A1FF7" w:rsidRPr="005A1F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26360" w:rsidRPr="00D2636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постановлением Правительства Московской области от 17.01.2012 </w:t>
      </w:r>
      <w:r w:rsidR="00D2636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D26360" w:rsidRPr="00D26360">
        <w:rPr>
          <w:rFonts w:ascii="Times New Roman" w:eastAsia="Times New Roman" w:hAnsi="Times New Roman" w:cs="Times New Roman"/>
          <w:bCs/>
          <w:sz w:val="28"/>
          <w:szCs w:val="28"/>
        </w:rPr>
        <w:t>№ 31/54 «О создании государственного казенного учреждения Московской области «Центр безопасности дорожного движения Московской области»,</w:t>
      </w:r>
      <w:r w:rsidR="005A1F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E7A11" w:rsidRPr="005A1FF7">
        <w:rPr>
          <w:rFonts w:ascii="Times New Roman" w:eastAsia="Times New Roman" w:hAnsi="Times New Roman" w:cs="Times New Roman"/>
          <w:bCs/>
          <w:sz w:val="28"/>
          <w:szCs w:val="28"/>
        </w:rPr>
        <w:t>Порядк</w:t>
      </w:r>
      <w:r w:rsidR="00DE7A11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DE7A11" w:rsidRPr="005A1FF7">
        <w:rPr>
          <w:rFonts w:ascii="Times New Roman" w:eastAsia="Times New Roman" w:hAnsi="Times New Roman" w:cs="Times New Roman"/>
          <w:bCs/>
          <w:sz w:val="28"/>
          <w:szCs w:val="28"/>
        </w:rPr>
        <w:t xml:space="preserve"> функционирования информационного взаимодействия между оператором государственной информационной системы Московской области «Региональная навигационно-информационная система Московской области» (ГКУ «ЦБДДМО»), Министерством образования</w:t>
      </w:r>
      <w:r w:rsidR="00DE7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E7A11" w:rsidRPr="005A1FF7">
        <w:rPr>
          <w:rFonts w:ascii="Times New Roman" w:eastAsia="Times New Roman" w:hAnsi="Times New Roman" w:cs="Times New Roman"/>
          <w:bCs/>
          <w:sz w:val="28"/>
          <w:szCs w:val="28"/>
        </w:rPr>
        <w:t xml:space="preserve">Московской области, учредителями образовательных </w:t>
      </w:r>
      <w:r w:rsidR="00DE7A11" w:rsidRPr="005A1FF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организаций Московской области и организациями, осуществляющими перевозки обучающихся</w:t>
      </w:r>
      <w:r w:rsidR="00E14F0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DE7A11">
        <w:rPr>
          <w:rFonts w:ascii="Times New Roman" w:eastAsia="Times New Roman" w:hAnsi="Times New Roman" w:cs="Times New Roman"/>
          <w:bCs/>
          <w:sz w:val="28"/>
          <w:szCs w:val="28"/>
        </w:rPr>
        <w:t xml:space="preserve"> утвержденным </w:t>
      </w:r>
      <w:r w:rsidR="005A1FF7" w:rsidRPr="005A1FF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DE7A11" w:rsidRPr="005A1FF7">
        <w:rPr>
          <w:rFonts w:ascii="Times New Roman" w:eastAsia="Times New Roman" w:hAnsi="Times New Roman" w:cs="Times New Roman"/>
          <w:bCs/>
          <w:sz w:val="28"/>
          <w:szCs w:val="28"/>
        </w:rPr>
        <w:t>ГКУ «ЦБДДМО»</w:t>
      </w:r>
      <w:r w:rsidR="005A1FF7" w:rsidRPr="005A1FF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22.07.2022 № 67</w:t>
      </w:r>
      <w:r w:rsidR="002F2797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- Порядок)</w:t>
      </w:r>
      <w:r w:rsidR="00E14F0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D26360" w:rsidRPr="00D26360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иными нормативными правовыми актами Московской области заключили настоящее Соглашение о нижеследующем:</w:t>
      </w:r>
    </w:p>
    <w:p w:rsidR="00DE7A11" w:rsidRDefault="00DE7A11" w:rsidP="005A1FF7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EA8" w:rsidRDefault="008E7EA8" w:rsidP="005A1FF7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4D0" w:rsidRPr="00B53734" w:rsidRDefault="008604D0" w:rsidP="00514B9A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 Соглашения</w:t>
      </w:r>
    </w:p>
    <w:p w:rsidR="008604D0" w:rsidRDefault="008604D0" w:rsidP="00256F1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7EA8" w:rsidRPr="00B53734" w:rsidRDefault="008E7EA8" w:rsidP="00256F1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04D0" w:rsidRPr="00B53734" w:rsidRDefault="008604D0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Предметом настоящего Соглашения является взаимодействие Сторон </w:t>
      </w:r>
      <w:r w:rsidR="001513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части </w:t>
      </w:r>
      <w:r w:rsidR="009B6F45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предоставления справочной информации, </w:t>
      </w:r>
      <w:r w:rsidRPr="00B53734">
        <w:rPr>
          <w:rFonts w:ascii="Times New Roman" w:eastAsia="Times New Roman" w:hAnsi="Times New Roman" w:cs="Times New Roman"/>
          <w:bCs/>
          <w:sz w:val="28"/>
          <w:szCs w:val="28"/>
        </w:rPr>
        <w:t>мониторинговой информации</w:t>
      </w:r>
      <w:r w:rsidR="005113C0" w:rsidRPr="00B53734">
        <w:rPr>
          <w:rFonts w:ascii="Times New Roman" w:eastAsia="Times New Roman" w:hAnsi="Times New Roman" w:cs="Times New Roman"/>
          <w:bCs/>
          <w:sz w:val="28"/>
          <w:szCs w:val="28"/>
        </w:rPr>
        <w:t>, полученной с помощью средств спутниковой навигации, и сменно-суточных нарядов</w:t>
      </w:r>
      <w:r w:rsidR="00615381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</w:t>
      </w:r>
      <w:r w:rsidR="001513CA" w:rsidRPr="001513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государственной информационной системы Московской области «Региональная навигационно-информационная система Московской области» </w:t>
      </w:r>
      <w:r w:rsidR="007532D7" w:rsidRPr="00B53734">
        <w:rPr>
          <w:rFonts w:ascii="Times New Roman" w:hAnsi="Times New Roman" w:cs="Times New Roman"/>
          <w:sz w:val="28"/>
          <w:szCs w:val="28"/>
        </w:rPr>
        <w:t>(далее – РНИС МО)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604D0" w:rsidRPr="00B53734" w:rsidRDefault="008604D0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Предоставление информации осуществляется </w:t>
      </w:r>
      <w:r w:rsidR="005A1FF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Организацией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соответствии с требованиями к </w:t>
      </w:r>
      <w:r w:rsidR="00E558D0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мониторинговой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информации и ее составу, </w:t>
      </w:r>
      <w:r w:rsid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также в соответствии с </w:t>
      </w:r>
      <w:r w:rsidR="005113C0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Порядком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604D0" w:rsidRPr="00B53734" w:rsidRDefault="008604D0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t>При организации взаимодействия Стороны обеспечивают</w:t>
      </w:r>
      <w:r w:rsidRPr="00B5373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защиту информации и контроль доступа к информации.</w:t>
      </w:r>
    </w:p>
    <w:p w:rsidR="008604D0" w:rsidRPr="00B53734" w:rsidRDefault="008604D0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t>При организации взаимодействия Стороны</w:t>
      </w:r>
      <w:r w:rsidRPr="00B53734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строго соблюдают служебную и иную охраняемую законом тайну.</w:t>
      </w:r>
    </w:p>
    <w:p w:rsidR="009B6F45" w:rsidRPr="00B53734" w:rsidRDefault="00615381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sz w:val="28"/>
          <w:szCs w:val="28"/>
        </w:rPr>
        <w:t>Взаимодействие Сторон осуществляется с соблюдением требований законодательства Российской Федерации и Московской области.</w:t>
      </w:r>
    </w:p>
    <w:p w:rsidR="005F07F0" w:rsidRDefault="005F07F0" w:rsidP="00256F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4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E7EA8" w:rsidRPr="00B53734" w:rsidRDefault="008E7EA8" w:rsidP="00256F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4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04D0" w:rsidRPr="00B53734" w:rsidRDefault="00722F83" w:rsidP="00514B9A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Требования к функциям </w:t>
      </w:r>
      <w:r w:rsidR="008604D0" w:rsidRPr="00B5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Сторон</w:t>
      </w:r>
    </w:p>
    <w:p w:rsidR="005F07F0" w:rsidRDefault="005F07F0" w:rsidP="00256F1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7EA8" w:rsidRPr="00B53734" w:rsidRDefault="008E7EA8" w:rsidP="00256F1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7D62" w:rsidRPr="00BC4816" w:rsidRDefault="002F7D62" w:rsidP="002F7D62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BC481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Организация:</w:t>
      </w:r>
    </w:p>
    <w:p w:rsidR="002F7D62" w:rsidRPr="008550D8" w:rsidRDefault="002F7D62" w:rsidP="00C1428B">
      <w:pPr>
        <w:pStyle w:val="a6"/>
        <w:widowControl w:val="0"/>
        <w:numPr>
          <w:ilvl w:val="0"/>
          <w:numId w:val="24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0D8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с помощью Личного кабинета ввод, проверку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550D8">
        <w:rPr>
          <w:rFonts w:ascii="Times New Roman" w:eastAsia="Times New Roman" w:hAnsi="Times New Roman" w:cs="Times New Roman"/>
          <w:sz w:val="28"/>
          <w:szCs w:val="28"/>
        </w:rPr>
        <w:t>и редактирование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соответствующих справочниках и реестрах </w:t>
      </w:r>
      <w:r w:rsidR="001513CA">
        <w:rPr>
          <w:rFonts w:ascii="Times New Roman" w:eastAsia="Times New Roman" w:hAnsi="Times New Roman" w:cs="Times New Roman"/>
          <w:sz w:val="28"/>
          <w:szCs w:val="28"/>
        </w:rPr>
        <w:t>РНИС 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 наличии соответствующего доступа предоставленного по усмотрению Оператора)</w:t>
      </w:r>
      <w:r w:rsidRPr="008550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7D62" w:rsidRDefault="002F7D62" w:rsidP="00C1428B">
      <w:pPr>
        <w:pStyle w:val="a6"/>
        <w:widowControl w:val="0"/>
        <w:numPr>
          <w:ilvl w:val="0"/>
          <w:numId w:val="25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0D8">
        <w:rPr>
          <w:rFonts w:ascii="Times New Roman" w:eastAsia="Times New Roman" w:hAnsi="Times New Roman" w:cs="Times New Roman"/>
          <w:sz w:val="28"/>
          <w:szCs w:val="28"/>
        </w:rPr>
        <w:t xml:space="preserve">сведений о </w:t>
      </w:r>
      <w:r w:rsidR="001513CA">
        <w:rPr>
          <w:rFonts w:ascii="Times New Roman" w:eastAsia="Times New Roman" w:hAnsi="Times New Roman" w:cs="Times New Roman"/>
          <w:sz w:val="28"/>
          <w:szCs w:val="28"/>
        </w:rPr>
        <w:t xml:space="preserve">транспортных средства (далее – </w:t>
      </w:r>
      <w:r w:rsidRPr="008550D8">
        <w:rPr>
          <w:rFonts w:ascii="Times New Roman" w:eastAsia="Times New Roman" w:hAnsi="Times New Roman" w:cs="Times New Roman"/>
          <w:sz w:val="28"/>
          <w:szCs w:val="28"/>
        </w:rPr>
        <w:t>ТС</w:t>
      </w:r>
      <w:r w:rsidR="001513C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550D8">
        <w:rPr>
          <w:rFonts w:ascii="Times New Roman" w:eastAsia="Times New Roman" w:hAnsi="Times New Roman" w:cs="Times New Roman"/>
          <w:sz w:val="28"/>
          <w:szCs w:val="28"/>
        </w:rPr>
        <w:t xml:space="preserve"> и установленных на ТС </w:t>
      </w:r>
      <w:r w:rsidRPr="00364F16">
        <w:rPr>
          <w:rFonts w:ascii="Times New Roman" w:eastAsia="Times New Roman" w:hAnsi="Times New Roman" w:cs="Times New Roman"/>
          <w:sz w:val="28"/>
          <w:szCs w:val="28"/>
        </w:rPr>
        <w:t>абонентских телематических терминалах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АТТ)</w:t>
      </w:r>
      <w:r w:rsidRPr="008550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7D62" w:rsidRDefault="002F7D62" w:rsidP="00C1428B">
      <w:pPr>
        <w:pStyle w:val="a6"/>
        <w:widowControl w:val="0"/>
        <w:numPr>
          <w:ilvl w:val="0"/>
          <w:numId w:val="25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244">
        <w:rPr>
          <w:rFonts w:ascii="Times New Roman" w:eastAsia="Times New Roman" w:hAnsi="Times New Roman" w:cs="Times New Roman"/>
          <w:sz w:val="28"/>
          <w:szCs w:val="28"/>
        </w:rPr>
        <w:t>расписани</w:t>
      </w:r>
      <w:r>
        <w:rPr>
          <w:rFonts w:ascii="Times New Roman" w:eastAsia="Times New Roman" w:hAnsi="Times New Roman" w:cs="Times New Roman"/>
          <w:sz w:val="28"/>
          <w:szCs w:val="28"/>
        </w:rPr>
        <w:t>й и маршрутов</w:t>
      </w:r>
      <w:r w:rsidRPr="00E02244">
        <w:rPr>
          <w:rFonts w:ascii="Times New Roman" w:eastAsia="Times New Roman" w:hAnsi="Times New Roman" w:cs="Times New Roman"/>
          <w:sz w:val="28"/>
          <w:szCs w:val="28"/>
        </w:rPr>
        <w:t xml:space="preserve"> движения ТС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7D62" w:rsidRPr="00E02244" w:rsidRDefault="002F7D62" w:rsidP="00C1428B">
      <w:pPr>
        <w:pStyle w:val="a6"/>
        <w:widowControl w:val="0"/>
        <w:numPr>
          <w:ilvl w:val="0"/>
          <w:numId w:val="25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244">
        <w:rPr>
          <w:rFonts w:ascii="Times New Roman" w:eastAsia="Times New Roman" w:hAnsi="Times New Roman" w:cs="Times New Roman"/>
          <w:sz w:val="28"/>
          <w:szCs w:val="28"/>
        </w:rPr>
        <w:t xml:space="preserve">информации о действующих государственных (муниципальных) контрактов (договоров) на осуществление перевозки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02244">
        <w:rPr>
          <w:rFonts w:ascii="Times New Roman" w:eastAsia="Times New Roman" w:hAnsi="Times New Roman" w:cs="Times New Roman"/>
          <w:sz w:val="28"/>
          <w:szCs w:val="28"/>
        </w:rPr>
        <w:t>в образовательные организации;</w:t>
      </w:r>
    </w:p>
    <w:p w:rsidR="002F7D62" w:rsidRDefault="002F7D62" w:rsidP="00C1428B">
      <w:pPr>
        <w:pStyle w:val="a6"/>
        <w:widowControl w:val="0"/>
        <w:numPr>
          <w:ilvl w:val="0"/>
          <w:numId w:val="25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иной нормативно-справочной информации, необходимой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для контроля за выполнением транспортной работы (при наличии технической возможности </w:t>
      </w:r>
      <w:r w:rsidR="001513CA">
        <w:rPr>
          <w:rFonts w:ascii="Times New Roman" w:eastAsia="Times New Roman" w:hAnsi="Times New Roman" w:cs="Times New Roman"/>
          <w:sz w:val="28"/>
          <w:szCs w:val="28"/>
        </w:rPr>
        <w:t>РНИС МО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F7D62" w:rsidRDefault="002F7D62" w:rsidP="00C1428B">
      <w:pPr>
        <w:pStyle w:val="a6"/>
        <w:widowControl w:val="0"/>
        <w:numPr>
          <w:ilvl w:val="0"/>
          <w:numId w:val="25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08B8">
        <w:rPr>
          <w:rFonts w:ascii="Times New Roman" w:eastAsia="Times New Roman" w:hAnsi="Times New Roman" w:cs="Times New Roman"/>
          <w:sz w:val="28"/>
          <w:szCs w:val="28"/>
        </w:rPr>
        <w:t xml:space="preserve">беспечивает передачу мониторинговой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708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08B8">
        <w:rPr>
          <w:rFonts w:ascii="Times New Roman" w:eastAsia="Times New Roman" w:hAnsi="Times New Roman" w:cs="Times New Roman"/>
          <w:sz w:val="28"/>
          <w:szCs w:val="28"/>
        </w:rPr>
        <w:t>оглашения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7D62" w:rsidRPr="009708B8" w:rsidRDefault="002F7D62" w:rsidP="00C1428B">
      <w:pPr>
        <w:pStyle w:val="a6"/>
        <w:widowControl w:val="0"/>
        <w:numPr>
          <w:ilvl w:val="0"/>
          <w:numId w:val="24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08B8">
        <w:rPr>
          <w:rFonts w:ascii="Times New Roman" w:eastAsia="Times New Roman" w:hAnsi="Times New Roman" w:cs="Times New Roman"/>
          <w:sz w:val="28"/>
          <w:szCs w:val="28"/>
        </w:rPr>
        <w:t>беспечивает актуализацию нормативно-справочной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7D62" w:rsidRPr="009708B8" w:rsidRDefault="002F7D62" w:rsidP="00C1428B">
      <w:pPr>
        <w:pStyle w:val="a6"/>
        <w:widowControl w:val="0"/>
        <w:numPr>
          <w:ilvl w:val="0"/>
          <w:numId w:val="24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8B8">
        <w:rPr>
          <w:rFonts w:ascii="Times New Roman" w:eastAsia="Times New Roman" w:hAnsi="Times New Roman" w:cs="Times New Roman"/>
          <w:sz w:val="28"/>
          <w:szCs w:val="28"/>
        </w:rPr>
        <w:t>обеспечивает актуализацию сведений при замене АТТ, замене или списании ТС в течение 24 часов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7D62" w:rsidRPr="009708B8" w:rsidRDefault="002F7D62" w:rsidP="00C1428B">
      <w:pPr>
        <w:pStyle w:val="a6"/>
        <w:widowControl w:val="0"/>
        <w:numPr>
          <w:ilvl w:val="0"/>
          <w:numId w:val="24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8B8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работоспособность АТТ и технических средств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708B8">
        <w:rPr>
          <w:rFonts w:ascii="Times New Roman" w:eastAsia="Times New Roman" w:hAnsi="Times New Roman" w:cs="Times New Roman"/>
          <w:sz w:val="28"/>
          <w:szCs w:val="28"/>
        </w:rPr>
        <w:t>с помощью которых осуществляется предоставление мониторинговой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7D62" w:rsidRDefault="002F7D62" w:rsidP="00C1428B">
      <w:pPr>
        <w:pStyle w:val="a6"/>
        <w:widowControl w:val="0"/>
        <w:numPr>
          <w:ilvl w:val="0"/>
          <w:numId w:val="24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8B8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работоспособность программных и технических средств информационных систем, взаимодействующих с </w:t>
      </w:r>
      <w:r w:rsidR="001513CA">
        <w:rPr>
          <w:rFonts w:ascii="Times New Roman" w:eastAsia="Times New Roman" w:hAnsi="Times New Roman" w:cs="Times New Roman"/>
          <w:sz w:val="28"/>
          <w:szCs w:val="28"/>
        </w:rPr>
        <w:t>РНИС МО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7D62" w:rsidRPr="002F7D62" w:rsidRDefault="002F7D62" w:rsidP="002F7D62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2F7D6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Оператор обеспечивает выполнение постановления Правительства Московской области от 26.11.2013 № 979/52 «О создании государственной информационной системы Московской области «Региональная навигационно-информационная система Московской области». </w:t>
      </w:r>
    </w:p>
    <w:p w:rsidR="00D4254F" w:rsidRDefault="00D4254F" w:rsidP="00D4254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E7EA8" w:rsidRDefault="008E7EA8" w:rsidP="00D4254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22F83" w:rsidRPr="00214B18" w:rsidRDefault="00722F83" w:rsidP="00514B9A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14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Формирование и ведение плановой информации</w:t>
      </w:r>
    </w:p>
    <w:p w:rsidR="00683B42" w:rsidRDefault="00683B42" w:rsidP="00683B42">
      <w:pPr>
        <w:pStyle w:val="a6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7EA8" w:rsidRPr="00214B18" w:rsidRDefault="008E7EA8" w:rsidP="00683B42">
      <w:pPr>
        <w:pStyle w:val="a6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7D62" w:rsidRPr="00022820" w:rsidRDefault="002F7D62" w:rsidP="002F7D62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2820">
        <w:rPr>
          <w:rFonts w:ascii="Times New Roman" w:hAnsi="Times New Roman" w:cs="Times New Roman"/>
          <w:sz w:val="28"/>
          <w:szCs w:val="28"/>
        </w:rPr>
        <w:t xml:space="preserve">Плановые показатели для автоматизированного контроля </w:t>
      </w:r>
      <w:r w:rsidRPr="00022820">
        <w:rPr>
          <w:rFonts w:ascii="Times New Roman" w:hAnsi="Times New Roman" w:cs="Times New Roman"/>
          <w:sz w:val="28"/>
          <w:szCs w:val="28"/>
        </w:rPr>
        <w:br/>
        <w:t xml:space="preserve">за соблюдением параметров перевозок обучающихся в образовательные организации формируются и ведутся в базах данных </w:t>
      </w:r>
      <w:r w:rsidR="001513CA">
        <w:rPr>
          <w:rFonts w:ascii="Times New Roman" w:hAnsi="Times New Roman" w:cs="Times New Roman"/>
          <w:sz w:val="28"/>
          <w:szCs w:val="28"/>
        </w:rPr>
        <w:t>РНИС МО</w:t>
      </w:r>
      <w:r w:rsidRPr="00022820">
        <w:rPr>
          <w:rFonts w:ascii="Times New Roman" w:hAnsi="Times New Roman" w:cs="Times New Roman"/>
          <w:sz w:val="28"/>
          <w:szCs w:val="28"/>
        </w:rPr>
        <w:t xml:space="preserve">, включающих реестры Организаций, маршрутов, остановок, описания маршрутов, расписания движения, плановые показатели и параметры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022820">
        <w:rPr>
          <w:rFonts w:ascii="Times New Roman" w:hAnsi="Times New Roman" w:cs="Times New Roman"/>
          <w:sz w:val="28"/>
          <w:szCs w:val="28"/>
        </w:rPr>
        <w:t xml:space="preserve">по маршрутам, согласно заключенным государственным (муниципальным) контрактам (договоров) и иным документам (далее - параметры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022820">
        <w:rPr>
          <w:rFonts w:ascii="Times New Roman" w:hAnsi="Times New Roman" w:cs="Times New Roman"/>
          <w:sz w:val="28"/>
          <w:szCs w:val="28"/>
        </w:rPr>
        <w:t xml:space="preserve">по маршрутам). Плановые показатели баз данных </w:t>
      </w:r>
      <w:r w:rsidR="001513CA">
        <w:rPr>
          <w:rFonts w:ascii="Times New Roman" w:hAnsi="Times New Roman" w:cs="Times New Roman"/>
          <w:sz w:val="28"/>
          <w:szCs w:val="28"/>
        </w:rPr>
        <w:t>РНИС МО</w:t>
      </w:r>
      <w:r w:rsidRPr="00022820">
        <w:rPr>
          <w:rFonts w:ascii="Times New Roman" w:hAnsi="Times New Roman" w:cs="Times New Roman"/>
          <w:sz w:val="28"/>
          <w:szCs w:val="28"/>
        </w:rPr>
        <w:t xml:space="preserve"> совместно </w:t>
      </w:r>
      <w:r w:rsidR="008E7EA8">
        <w:rPr>
          <w:rFonts w:ascii="Times New Roman" w:hAnsi="Times New Roman" w:cs="Times New Roman"/>
          <w:sz w:val="28"/>
          <w:szCs w:val="28"/>
        </w:rPr>
        <w:br/>
      </w:r>
      <w:r w:rsidRPr="00022820">
        <w:rPr>
          <w:rFonts w:ascii="Times New Roman" w:hAnsi="Times New Roman" w:cs="Times New Roman"/>
          <w:sz w:val="28"/>
          <w:szCs w:val="28"/>
        </w:rPr>
        <w:t xml:space="preserve">с мониторинговой информацией используются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022820">
        <w:rPr>
          <w:rFonts w:ascii="Times New Roman" w:hAnsi="Times New Roman" w:cs="Times New Roman"/>
          <w:sz w:val="28"/>
          <w:szCs w:val="28"/>
        </w:rPr>
        <w:t xml:space="preserve">для автоматизированного контроля выполнения перевозок обучающихся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022820">
        <w:rPr>
          <w:rFonts w:ascii="Times New Roman" w:hAnsi="Times New Roman" w:cs="Times New Roman"/>
          <w:sz w:val="28"/>
          <w:szCs w:val="28"/>
        </w:rPr>
        <w:t>в образовательные организации.</w:t>
      </w:r>
    </w:p>
    <w:p w:rsidR="002F7D62" w:rsidRDefault="002F7D62" w:rsidP="002F7D62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416C">
        <w:rPr>
          <w:rFonts w:ascii="Times New Roman" w:hAnsi="Times New Roman" w:cs="Times New Roman"/>
          <w:sz w:val="28"/>
          <w:szCs w:val="28"/>
        </w:rPr>
        <w:t xml:space="preserve">Базы данных (далее - БД) </w:t>
      </w:r>
      <w:r w:rsidR="001513CA">
        <w:rPr>
          <w:rFonts w:ascii="Times New Roman" w:hAnsi="Times New Roman" w:cs="Times New Roman"/>
          <w:sz w:val="28"/>
          <w:szCs w:val="28"/>
        </w:rPr>
        <w:t>РНИС МО</w:t>
      </w:r>
      <w:r w:rsidRPr="0093416C">
        <w:rPr>
          <w:rFonts w:ascii="Times New Roman" w:hAnsi="Times New Roman" w:cs="Times New Roman"/>
          <w:sz w:val="28"/>
          <w:szCs w:val="28"/>
        </w:rPr>
        <w:t xml:space="preserve"> являются источником эталонных данных по остановочным пунктам, маршрутам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93416C">
        <w:rPr>
          <w:rFonts w:ascii="Times New Roman" w:hAnsi="Times New Roman" w:cs="Times New Roman"/>
          <w:sz w:val="28"/>
          <w:szCs w:val="28"/>
        </w:rPr>
        <w:t>и расписаниям движения пассажирского транспорта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D62" w:rsidRDefault="002F7D62" w:rsidP="002F7D62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93416C">
        <w:rPr>
          <w:rFonts w:ascii="Times New Roman" w:hAnsi="Times New Roman" w:cs="Times New Roman"/>
          <w:sz w:val="28"/>
          <w:szCs w:val="28"/>
        </w:rPr>
        <w:t xml:space="preserve"> обеспечивают выполнение следующих 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16C">
        <w:rPr>
          <w:rFonts w:ascii="Times New Roman" w:hAnsi="Times New Roman" w:cs="Times New Roman"/>
          <w:sz w:val="28"/>
          <w:szCs w:val="28"/>
        </w:rPr>
        <w:t xml:space="preserve">ведения БД </w:t>
      </w:r>
      <w:r w:rsidR="001513CA">
        <w:rPr>
          <w:rFonts w:ascii="Times New Roman" w:hAnsi="Times New Roman" w:cs="Times New Roman"/>
          <w:sz w:val="28"/>
          <w:szCs w:val="28"/>
        </w:rPr>
        <w:t>РНИС МО</w:t>
      </w:r>
      <w:r w:rsidRPr="0093416C">
        <w:rPr>
          <w:rFonts w:ascii="Times New Roman" w:hAnsi="Times New Roman" w:cs="Times New Roman"/>
          <w:sz w:val="28"/>
          <w:szCs w:val="28"/>
        </w:rPr>
        <w:t>:</w:t>
      </w:r>
    </w:p>
    <w:p w:rsidR="002F7D62" w:rsidRPr="006A03FF" w:rsidRDefault="002F7D62" w:rsidP="00300BF4">
      <w:pPr>
        <w:pStyle w:val="a6"/>
        <w:numPr>
          <w:ilvl w:val="0"/>
          <w:numId w:val="26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FF">
        <w:rPr>
          <w:rFonts w:ascii="Times New Roman" w:hAnsi="Times New Roman" w:cs="Times New Roman"/>
          <w:sz w:val="28"/>
          <w:szCs w:val="28"/>
        </w:rPr>
        <w:t>внесение расписаний</w:t>
      </w:r>
      <w:r w:rsidRPr="00915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маршрутов (паспортов маршрутов)</w:t>
      </w:r>
      <w:r w:rsidRPr="006A03FF">
        <w:rPr>
          <w:rFonts w:ascii="Times New Roman" w:hAnsi="Times New Roman" w:cs="Times New Roman"/>
          <w:sz w:val="28"/>
          <w:szCs w:val="28"/>
        </w:rPr>
        <w:t xml:space="preserve"> движений ТС по маршрутам в БД </w:t>
      </w:r>
      <w:r w:rsidR="001513CA">
        <w:rPr>
          <w:rFonts w:ascii="Times New Roman" w:hAnsi="Times New Roman" w:cs="Times New Roman"/>
          <w:sz w:val="28"/>
          <w:szCs w:val="28"/>
        </w:rPr>
        <w:t>РНИС МО</w:t>
      </w:r>
      <w:r w:rsidRPr="006A03FF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государственными (муниципальными) контрактами (договорами) и </w:t>
      </w:r>
      <w:r>
        <w:rPr>
          <w:rFonts w:ascii="Times New Roman" w:hAnsi="Times New Roman" w:cs="Times New Roman"/>
          <w:sz w:val="28"/>
          <w:szCs w:val="28"/>
        </w:rPr>
        <w:t>иных документов</w:t>
      </w:r>
      <w:r w:rsidRPr="006A03FF">
        <w:rPr>
          <w:rFonts w:ascii="Times New Roman" w:hAnsi="Times New Roman" w:cs="Times New Roman"/>
          <w:sz w:val="28"/>
          <w:szCs w:val="28"/>
        </w:rPr>
        <w:t>;</w:t>
      </w:r>
    </w:p>
    <w:p w:rsidR="002F7D62" w:rsidRPr="006A03FF" w:rsidRDefault="002F7D62" w:rsidP="00300BF4">
      <w:pPr>
        <w:pStyle w:val="a6"/>
        <w:numPr>
          <w:ilvl w:val="0"/>
          <w:numId w:val="26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FF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03FF">
        <w:rPr>
          <w:rFonts w:ascii="Times New Roman" w:hAnsi="Times New Roman" w:cs="Times New Roman"/>
          <w:sz w:val="28"/>
          <w:szCs w:val="28"/>
        </w:rPr>
        <w:t xml:space="preserve"> к Оператору по вопросам ввода и/или изменения названий </w:t>
      </w:r>
      <w:r w:rsidR="008E7EA8">
        <w:rPr>
          <w:rFonts w:ascii="Times New Roman" w:hAnsi="Times New Roman" w:cs="Times New Roman"/>
          <w:sz w:val="28"/>
          <w:szCs w:val="28"/>
        </w:rPr>
        <w:br/>
      </w:r>
      <w:r w:rsidRPr="006A03FF">
        <w:rPr>
          <w:rFonts w:ascii="Times New Roman" w:hAnsi="Times New Roman" w:cs="Times New Roman"/>
          <w:sz w:val="28"/>
          <w:szCs w:val="28"/>
        </w:rPr>
        <w:t xml:space="preserve">и местоположения остановочных пунктов в реестре БД </w:t>
      </w:r>
      <w:r>
        <w:rPr>
          <w:rFonts w:ascii="Times New Roman" w:hAnsi="Times New Roman" w:cs="Times New Roman"/>
          <w:sz w:val="28"/>
          <w:szCs w:val="28"/>
        </w:rPr>
        <w:br/>
      </w:r>
      <w:r w:rsidR="001513CA">
        <w:rPr>
          <w:rFonts w:ascii="Times New Roman" w:hAnsi="Times New Roman" w:cs="Times New Roman"/>
          <w:sz w:val="28"/>
          <w:szCs w:val="28"/>
        </w:rPr>
        <w:t>РНИС МО</w:t>
      </w:r>
      <w:r w:rsidRPr="006A03FF">
        <w:rPr>
          <w:rFonts w:ascii="Times New Roman" w:hAnsi="Times New Roman" w:cs="Times New Roman"/>
          <w:sz w:val="28"/>
          <w:szCs w:val="28"/>
        </w:rPr>
        <w:t>;</w:t>
      </w:r>
    </w:p>
    <w:p w:rsidR="002F7D62" w:rsidRPr="006A03FF" w:rsidRDefault="002F7D62" w:rsidP="00300BF4">
      <w:pPr>
        <w:pStyle w:val="a6"/>
        <w:numPr>
          <w:ilvl w:val="0"/>
          <w:numId w:val="26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FF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03FF">
        <w:rPr>
          <w:rFonts w:ascii="Times New Roman" w:hAnsi="Times New Roman" w:cs="Times New Roman"/>
          <w:sz w:val="28"/>
          <w:szCs w:val="28"/>
        </w:rPr>
        <w:t xml:space="preserve"> к Оператору по вопросам ввода и/или изменения ребер </w:t>
      </w:r>
      <w:r w:rsidR="008E7EA8">
        <w:rPr>
          <w:rFonts w:ascii="Times New Roman" w:hAnsi="Times New Roman" w:cs="Times New Roman"/>
          <w:sz w:val="28"/>
          <w:szCs w:val="28"/>
        </w:rPr>
        <w:br/>
      </w:r>
      <w:r w:rsidRPr="006A03FF">
        <w:rPr>
          <w:rFonts w:ascii="Times New Roman" w:hAnsi="Times New Roman" w:cs="Times New Roman"/>
          <w:sz w:val="28"/>
          <w:szCs w:val="28"/>
        </w:rPr>
        <w:t xml:space="preserve">и узлов единого графа маршрутной сети в БД </w:t>
      </w:r>
      <w:r w:rsidR="001513CA">
        <w:rPr>
          <w:rFonts w:ascii="Times New Roman" w:hAnsi="Times New Roman" w:cs="Times New Roman"/>
          <w:sz w:val="28"/>
          <w:szCs w:val="28"/>
        </w:rPr>
        <w:t>РНИС МО</w:t>
      </w:r>
      <w:r w:rsidRPr="006A03FF">
        <w:rPr>
          <w:rFonts w:ascii="Times New Roman" w:hAnsi="Times New Roman" w:cs="Times New Roman"/>
          <w:sz w:val="28"/>
          <w:szCs w:val="28"/>
        </w:rPr>
        <w:t>;</w:t>
      </w:r>
    </w:p>
    <w:p w:rsidR="002F7D62" w:rsidRPr="006A03FF" w:rsidRDefault="002F7D62" w:rsidP="00300BF4">
      <w:pPr>
        <w:pStyle w:val="a6"/>
        <w:numPr>
          <w:ilvl w:val="0"/>
          <w:numId w:val="26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FF">
        <w:rPr>
          <w:rFonts w:ascii="Times New Roman" w:hAnsi="Times New Roman" w:cs="Times New Roman"/>
          <w:sz w:val="28"/>
          <w:szCs w:val="28"/>
        </w:rPr>
        <w:lastRenderedPageBreak/>
        <w:t>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03FF">
        <w:rPr>
          <w:rFonts w:ascii="Times New Roman" w:hAnsi="Times New Roman" w:cs="Times New Roman"/>
          <w:sz w:val="28"/>
          <w:szCs w:val="28"/>
        </w:rPr>
        <w:t xml:space="preserve"> при осуществлении деятельности с</w:t>
      </w:r>
      <w:r>
        <w:rPr>
          <w:rFonts w:ascii="Times New Roman" w:hAnsi="Times New Roman" w:cs="Times New Roman"/>
          <w:sz w:val="28"/>
          <w:szCs w:val="28"/>
        </w:rPr>
        <w:t xml:space="preserve">ервисов </w:t>
      </w:r>
      <w:r>
        <w:rPr>
          <w:rFonts w:ascii="Times New Roman" w:hAnsi="Times New Roman" w:cs="Times New Roman"/>
          <w:sz w:val="28"/>
          <w:szCs w:val="28"/>
        </w:rPr>
        <w:br/>
      </w:r>
      <w:r w:rsidR="001513CA">
        <w:rPr>
          <w:rFonts w:ascii="Times New Roman" w:hAnsi="Times New Roman" w:cs="Times New Roman"/>
          <w:sz w:val="28"/>
          <w:szCs w:val="28"/>
        </w:rPr>
        <w:t>РНИС МО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906" w:rsidRDefault="007A6906" w:rsidP="00722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7EA8" w:rsidRPr="00214B18" w:rsidRDefault="008E7EA8" w:rsidP="00722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2F83" w:rsidRPr="00214B18" w:rsidRDefault="00437B42" w:rsidP="00514B9A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14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Передача нормативной справочной информации</w:t>
      </w:r>
    </w:p>
    <w:p w:rsidR="00683B42" w:rsidRDefault="00683B42" w:rsidP="00683B42">
      <w:pPr>
        <w:pStyle w:val="a6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7EA8" w:rsidRPr="00214B18" w:rsidRDefault="008E7EA8" w:rsidP="00683B42">
      <w:pPr>
        <w:pStyle w:val="a6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7D62" w:rsidRPr="002F7D62" w:rsidRDefault="002F7D62" w:rsidP="002F7D62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F7D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Организация передает Оператору при регистрации </w:t>
      </w:r>
      <w:r w:rsidRPr="002F7D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в </w:t>
      </w:r>
      <w:r w:rsidR="001513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РНИС МО</w:t>
      </w:r>
      <w:r w:rsidRPr="002F7D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перечень ТС, перечень АТТ, установленных </w:t>
      </w:r>
      <w:r w:rsidRPr="002F7D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на ТС.</w:t>
      </w:r>
    </w:p>
    <w:p w:rsidR="002F7D62" w:rsidRPr="002F7D62" w:rsidRDefault="002F7D62" w:rsidP="002F7D62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F7D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Актуализация нормативной справочной информации </w:t>
      </w:r>
      <w:r w:rsidRPr="002F7D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в </w:t>
      </w:r>
      <w:r w:rsidR="001513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РНИС МО</w:t>
      </w:r>
      <w:r w:rsidRPr="002F7D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инициируется </w:t>
      </w:r>
      <w:r w:rsidR="001513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Стороной</w:t>
      </w:r>
      <w:r w:rsidRPr="002F7D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ведущим соответствующие классификаторы (справочники), и осуществляется в оперативном режиме по факту их актуализации.</w:t>
      </w:r>
    </w:p>
    <w:p w:rsidR="002F7D62" w:rsidRPr="002F7D62" w:rsidRDefault="002F7D62" w:rsidP="002F7D62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F7D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Обновления справочников (реестров) могут быть частичными (внесение изменений с момента последнего формирования списка) или полными (для выверки справочников между </w:t>
      </w:r>
      <w:r w:rsidR="00992E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Сторонами</w:t>
      </w:r>
      <w:r w:rsidRPr="002F7D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). Периодичность полного обновления справочников согласовывается </w:t>
      </w:r>
      <w:r w:rsidR="00992E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Сторонами</w:t>
      </w:r>
      <w:r w:rsidRPr="002F7D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рабочем порядке.</w:t>
      </w:r>
    </w:p>
    <w:p w:rsidR="002F7D62" w:rsidRPr="002F7D62" w:rsidRDefault="002F7D62" w:rsidP="002F7D62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F7D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Формат передачи данных по ТС и АТТ при информационном обмене </w:t>
      </w:r>
      <w:r w:rsidR="001513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РНИС МО</w:t>
      </w:r>
      <w:r w:rsidRPr="002F7D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внешними информационными системами устанавливается отдельно для каждой внешней системы.</w:t>
      </w:r>
    </w:p>
    <w:p w:rsidR="00722F83" w:rsidRPr="00214B18" w:rsidRDefault="00437B42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Формат передачи данных по ТС и АТТ описан в Приложении </w:t>
      </w:r>
      <w:r w:rsidR="00514894"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22F83" w:rsidRDefault="00722F83" w:rsidP="00722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7EA8" w:rsidRPr="00214B18" w:rsidRDefault="008E7EA8" w:rsidP="00722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6BAC" w:rsidRPr="00214B18" w:rsidRDefault="008B6BAC" w:rsidP="00514B9A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14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Передача мониторинговой информации</w:t>
      </w:r>
    </w:p>
    <w:p w:rsidR="00683B42" w:rsidRDefault="00683B42" w:rsidP="00683B42">
      <w:pPr>
        <w:pStyle w:val="a6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7EA8" w:rsidRPr="00214B18" w:rsidRDefault="008E7EA8" w:rsidP="00683B42">
      <w:pPr>
        <w:pStyle w:val="a6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7D62" w:rsidRPr="00022820" w:rsidRDefault="002F7D62" w:rsidP="002F7D62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D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Организация</w:t>
      </w:r>
      <w:r w:rsidRPr="00022820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передачу мониторинговой информации от транспортных средств Оператору в соответствии </w:t>
      </w:r>
      <w:r w:rsidRPr="00022820">
        <w:rPr>
          <w:rFonts w:ascii="Times New Roman" w:eastAsia="Times New Roman" w:hAnsi="Times New Roman" w:cs="Times New Roman"/>
          <w:sz w:val="28"/>
          <w:szCs w:val="28"/>
        </w:rPr>
        <w:br/>
        <w:t xml:space="preserve">с </w:t>
      </w:r>
      <w:r w:rsidRPr="00BC4816">
        <w:rPr>
          <w:rFonts w:ascii="Times New Roman" w:eastAsia="Times New Roman" w:hAnsi="Times New Roman" w:cs="Times New Roman"/>
          <w:sz w:val="28"/>
          <w:szCs w:val="28"/>
        </w:rPr>
        <w:t xml:space="preserve">ГОСТ 33472-2015. Межгосударственный стандарт. «Глобальная навигационная спутниковая система. Аппаратура спутниковой навигации для оснащения колесных транспортных средств категорий M и N. Общие технические требования» (введен в действие приказом Росстандарта </w:t>
      </w:r>
      <w:r w:rsidRPr="00BC4816">
        <w:rPr>
          <w:rFonts w:ascii="Times New Roman" w:eastAsia="Times New Roman" w:hAnsi="Times New Roman" w:cs="Times New Roman"/>
          <w:sz w:val="28"/>
          <w:szCs w:val="28"/>
        </w:rPr>
        <w:br/>
        <w:t>от 21.12.2016 № 2061-ст).</w:t>
      </w:r>
    </w:p>
    <w:p w:rsidR="002F7D62" w:rsidRPr="002F7D62" w:rsidRDefault="002F7D62" w:rsidP="002F7D62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F7D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Информацию об оборудовании </w:t>
      </w:r>
      <w:r w:rsidR="001513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РНИС МО</w:t>
      </w:r>
      <w:r w:rsidRPr="002F7D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принимающем мониторинговые данные, организация запрашивает </w:t>
      </w:r>
      <w:r w:rsidRPr="002F7D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у Оператора официальным обращение. Также данная информация размещена на официальном сайте Оператора. </w:t>
      </w:r>
    </w:p>
    <w:p w:rsidR="002F7D62" w:rsidRPr="002F7D62" w:rsidRDefault="002F7D62" w:rsidP="002F7D62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F7D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Перечень мониторинговой информации:</w:t>
      </w:r>
    </w:p>
    <w:p w:rsidR="002F7D62" w:rsidRPr="00054808" w:rsidRDefault="002F7D62" w:rsidP="00C1428B">
      <w:pPr>
        <w:pStyle w:val="a6"/>
        <w:widowControl w:val="0"/>
        <w:numPr>
          <w:ilvl w:val="0"/>
          <w:numId w:val="27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808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АТТ;</w:t>
      </w:r>
    </w:p>
    <w:p w:rsidR="002F7D62" w:rsidRPr="00054808" w:rsidRDefault="002F7D62" w:rsidP="00C1428B">
      <w:pPr>
        <w:pStyle w:val="a6"/>
        <w:widowControl w:val="0"/>
        <w:numPr>
          <w:ilvl w:val="0"/>
          <w:numId w:val="27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808">
        <w:rPr>
          <w:rFonts w:ascii="Times New Roman" w:eastAsia="Times New Roman" w:hAnsi="Times New Roman" w:cs="Times New Roman"/>
          <w:sz w:val="28"/>
          <w:szCs w:val="28"/>
        </w:rPr>
        <w:t>географическая широта местоположения ТС;</w:t>
      </w:r>
    </w:p>
    <w:p w:rsidR="002F7D62" w:rsidRPr="00054808" w:rsidRDefault="002F7D62" w:rsidP="00C1428B">
      <w:pPr>
        <w:pStyle w:val="a6"/>
        <w:widowControl w:val="0"/>
        <w:numPr>
          <w:ilvl w:val="0"/>
          <w:numId w:val="27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808">
        <w:rPr>
          <w:rFonts w:ascii="Times New Roman" w:eastAsia="Times New Roman" w:hAnsi="Times New Roman" w:cs="Times New Roman"/>
          <w:sz w:val="28"/>
          <w:szCs w:val="28"/>
        </w:rPr>
        <w:t>географическая долгота местоположения ТС;</w:t>
      </w:r>
    </w:p>
    <w:p w:rsidR="002F7D62" w:rsidRPr="00054808" w:rsidRDefault="002F7D62" w:rsidP="00C1428B">
      <w:pPr>
        <w:pStyle w:val="a6"/>
        <w:widowControl w:val="0"/>
        <w:numPr>
          <w:ilvl w:val="0"/>
          <w:numId w:val="27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808">
        <w:rPr>
          <w:rFonts w:ascii="Times New Roman" w:eastAsia="Times New Roman" w:hAnsi="Times New Roman" w:cs="Times New Roman"/>
          <w:sz w:val="28"/>
          <w:szCs w:val="28"/>
        </w:rPr>
        <w:t>скорость движения ТС;</w:t>
      </w:r>
    </w:p>
    <w:p w:rsidR="002F7D62" w:rsidRPr="00054808" w:rsidRDefault="002F7D62" w:rsidP="00C1428B">
      <w:pPr>
        <w:pStyle w:val="a6"/>
        <w:widowControl w:val="0"/>
        <w:numPr>
          <w:ilvl w:val="0"/>
          <w:numId w:val="27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808">
        <w:rPr>
          <w:rFonts w:ascii="Times New Roman" w:eastAsia="Times New Roman" w:hAnsi="Times New Roman" w:cs="Times New Roman"/>
          <w:sz w:val="28"/>
          <w:szCs w:val="28"/>
        </w:rPr>
        <w:t>путевой угол ТС;</w:t>
      </w:r>
    </w:p>
    <w:p w:rsidR="002F7D62" w:rsidRDefault="002F7D62" w:rsidP="00C1428B">
      <w:pPr>
        <w:pStyle w:val="a6"/>
        <w:widowControl w:val="0"/>
        <w:numPr>
          <w:ilvl w:val="0"/>
          <w:numId w:val="27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808">
        <w:rPr>
          <w:rFonts w:ascii="Times New Roman" w:eastAsia="Times New Roman" w:hAnsi="Times New Roman" w:cs="Times New Roman"/>
          <w:sz w:val="28"/>
          <w:szCs w:val="28"/>
        </w:rPr>
        <w:t>время и дата фиксации местоположения ТС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D62" w:rsidRPr="002F7D62" w:rsidRDefault="002F7D62" w:rsidP="002F7D62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F7D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Интервал накопления информации о местоположении ТС (географическая широта местоположения ТС, географическая долгота местоположения ТС, время и дата фиксации местоположения ТС, скорость движения ТС, путевой угол ТС) должен быть меньше, либо равен 15 секундам.</w:t>
      </w:r>
    </w:p>
    <w:p w:rsidR="002F7D62" w:rsidRPr="002F7D62" w:rsidRDefault="002F7D62" w:rsidP="002F7D62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F7D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Интервал передачи мониторинговой информации, включая накопленную информацию о местоположении ТС должен быть идентичен интервалу передачи информации от ТС, но не реже 1 раза в минуту.</w:t>
      </w:r>
    </w:p>
    <w:p w:rsidR="002F7D62" w:rsidRPr="002F7D62" w:rsidRDefault="002F7D62" w:rsidP="002F7D62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F7D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случае невозможности передачи вышеуказанной информации Организация обязана уведомить Оператора и Учредителя о возникновении, причинах и сроках возобновления передачи информации не позднее 4 часов </w:t>
      </w:r>
      <w:r w:rsidRPr="002F7D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с момента прекращения передачи.</w:t>
      </w:r>
    </w:p>
    <w:p w:rsidR="00683B42" w:rsidRDefault="00683B42" w:rsidP="002F7D6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E7EA8" w:rsidRPr="00B53734" w:rsidRDefault="008E7EA8" w:rsidP="002F7D6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22F83" w:rsidRPr="00B53734" w:rsidRDefault="008B6BAC" w:rsidP="00514B9A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Передача сменно-суточного наряда</w:t>
      </w:r>
    </w:p>
    <w:p w:rsidR="00722F83" w:rsidRDefault="00722F83" w:rsidP="008B6BAC">
      <w:pPr>
        <w:pStyle w:val="a6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7EA8" w:rsidRPr="00B53734" w:rsidRDefault="008E7EA8" w:rsidP="008B6BAC">
      <w:pPr>
        <w:pStyle w:val="a6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7D62" w:rsidRPr="002F7D62" w:rsidRDefault="002F7D62" w:rsidP="002F7D62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F7D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Организация обеспечивает ТС и водителем сформированный сменно-суточный план-наряд в электронном виде в </w:t>
      </w:r>
      <w:r w:rsidR="001513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РНИС МО</w:t>
      </w:r>
      <w:r w:rsidRPr="002F7D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 начала нарядных суток.</w:t>
      </w:r>
    </w:p>
    <w:p w:rsidR="002F7D62" w:rsidRPr="002F7D62" w:rsidRDefault="002F7D62" w:rsidP="002F7D62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F7D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случае внесения изменений в сменно-суточный план-наряд Организация предоставляет изменения к нему до окончания нарядных суток, </w:t>
      </w:r>
      <w:r w:rsidR="008E7E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2F7D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течение которых произошли вышеуказанные изменения.</w:t>
      </w:r>
    </w:p>
    <w:p w:rsidR="002F7D62" w:rsidRPr="002F7D62" w:rsidRDefault="002F7D62" w:rsidP="002F7D62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F7D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Одновременно Организация указывает обоснование внесения изменений в сменно-суточный план-наряд.</w:t>
      </w:r>
    </w:p>
    <w:p w:rsidR="002F7D62" w:rsidRDefault="002F7D62" w:rsidP="002F7D62">
      <w:pPr>
        <w:widowControl w:val="0"/>
        <w:tabs>
          <w:tab w:val="left" w:pos="284"/>
          <w:tab w:val="left" w:pos="156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E7EA8" w:rsidRPr="00BC4816" w:rsidRDefault="008E7EA8" w:rsidP="002F7D62">
      <w:pPr>
        <w:widowControl w:val="0"/>
        <w:tabs>
          <w:tab w:val="left" w:pos="284"/>
          <w:tab w:val="left" w:pos="156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04676" w:rsidRPr="00B53734" w:rsidRDefault="00204676" w:rsidP="00514B9A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Ответственность Сторон</w:t>
      </w:r>
    </w:p>
    <w:p w:rsidR="00204676" w:rsidRDefault="00204676" w:rsidP="00204676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7EA8" w:rsidRPr="00B53734" w:rsidRDefault="008E7EA8" w:rsidP="00204676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4676" w:rsidRPr="00B53734" w:rsidRDefault="00204676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Стороны несут ответственность за неисполнение или ненадлежащее исполнение своих обязательств по настоящему Соглашению в соответствии с законодательством Российской Федерации.</w:t>
      </w:r>
    </w:p>
    <w:p w:rsidR="005113C0" w:rsidRDefault="005113C0" w:rsidP="00204676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7EA8" w:rsidRPr="00B53734" w:rsidRDefault="008E7EA8" w:rsidP="00204676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04D0" w:rsidRPr="00B53734" w:rsidRDefault="008604D0" w:rsidP="00514B9A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Заключительные положения</w:t>
      </w:r>
    </w:p>
    <w:p w:rsidR="00204676" w:rsidRDefault="00204676" w:rsidP="00256F1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04D0" w:rsidRDefault="008604D0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Настоящее Соглашение вступает в силу с момента его подписания Сторонами и </w:t>
      </w:r>
      <w:r w:rsidR="00DB13E2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действует до _______________</w:t>
      </w:r>
      <w:r w:rsidR="00DB13E2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</w:r>
      <w:r w:rsidR="00DB13E2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</w:r>
      <w:r w:rsidR="00DB13E2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</w:r>
      <w:r w:rsidR="00DB13E2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</w:r>
      <w:r w:rsidR="00DB13E2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</w:r>
      <w:r w:rsidR="00DB13E2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 xml:space="preserve"> г. даты окончания государственно</w:t>
      </w:r>
      <w:r w:rsidR="005573AF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</w:t>
      </w:r>
      <w:r w:rsidR="00DB13E2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контракта (договора</w:t>
      </w:r>
      <w:r w:rsidR="005148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или лицензии</w:t>
      </w:r>
      <w:r w:rsidR="00DB13E2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от __________ г. </w:t>
      </w:r>
      <w:r w:rsidR="005148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DB13E2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 _______________________________.</w:t>
      </w:r>
    </w:p>
    <w:p w:rsidR="008604D0" w:rsidRPr="00B53734" w:rsidRDefault="008604D0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t xml:space="preserve">По взаимному согласию Сторон в текст Соглашения могут вноситься изменения и дополнения, а также могут приниматься (заключаться, подписываться) дополнительные соглашения и (или) иные документы, обусловленные необходимостью и не противоречащие действующему законодательству. При этом Стороны обеспечивают непрерывность </w:t>
      </w:r>
      <w:r w:rsidRPr="00B53734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информационного обмена.</w:t>
      </w:r>
    </w:p>
    <w:p w:rsidR="008604D0" w:rsidRPr="00B53734" w:rsidRDefault="008604D0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Настоящее Соглашение может быть расторгнуто по инициативе любой Стороны, о чем необходимо письменно уведомить каждую Сторону не позднее, чем за 1</w:t>
      </w:r>
      <w:r w:rsidR="006B03E7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6B03E7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десять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6B03E7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дней 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 его расторжения. </w:t>
      </w:r>
    </w:p>
    <w:p w:rsidR="008604D0" w:rsidRPr="00B53734" w:rsidRDefault="00E2148E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Оператор</w:t>
      </w:r>
      <w:r w:rsidR="008604D0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может расторгнуть Соглашение в одностороннем порядке, направив об этом письменное уведомление за </w:t>
      </w:r>
      <w:r w:rsidR="006B03E7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 (десять) дней</w:t>
      </w:r>
      <w:r w:rsidR="008604D0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 предполагаемой даты расторжения Соглашения, в случаях неоднократного (более </w:t>
      </w:r>
      <w:r w:rsidR="00226F3D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трёх</w:t>
      </w:r>
      <w:r w:rsidR="008604D0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раз):</w:t>
      </w:r>
    </w:p>
    <w:p w:rsidR="008604D0" w:rsidRPr="00B53734" w:rsidRDefault="008604D0" w:rsidP="00256F1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а) нарушения </w:t>
      </w:r>
      <w:r w:rsidR="00C74A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Организацией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обязанности по передаче информации, предусмотренной </w:t>
      </w:r>
      <w:r w:rsidR="00E2148E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Соглашени</w:t>
      </w:r>
      <w:r w:rsidR="008B6BAC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ем</w:t>
      </w:r>
      <w:r w:rsidR="00E2148E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604D0" w:rsidRDefault="008604D0" w:rsidP="00256F1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 нарушения требований к передаваемой информации</w:t>
      </w:r>
      <w:r w:rsidR="00167673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ее составу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67673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предусмотренных Соглашени</w:t>
      </w:r>
      <w:r w:rsidR="008B6BAC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ем</w:t>
      </w:r>
      <w:r w:rsidR="00167673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F62F6" w:rsidRPr="00B53734" w:rsidRDefault="007F62F6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рамках настоящего соглашения Оператор имеет право на передачу информации относительно </w:t>
      </w:r>
      <w:r w:rsidR="00C74A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указанной в приложениях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к Соглашению, в другие государственные информационные системы.</w:t>
      </w:r>
    </w:p>
    <w:p w:rsidR="008604D0" w:rsidRPr="00B53734" w:rsidRDefault="008604D0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Настоящее Соглашение заключено и подписано в двух экземплярах, имеющих одинаковую юридическую силу, по экземпляру</w:t>
      </w:r>
      <w:r w:rsidR="003813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каждой из Сторон.</w:t>
      </w:r>
    </w:p>
    <w:p w:rsidR="009422E2" w:rsidRPr="00B53734" w:rsidRDefault="009422E2" w:rsidP="00942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04D0" w:rsidRPr="00B53734" w:rsidRDefault="008604D0" w:rsidP="00514B9A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Адреса и подписи Сторон: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023"/>
        <w:gridCol w:w="4724"/>
      </w:tblGrid>
      <w:tr w:rsidR="008604D0" w:rsidRPr="00B53734" w:rsidTr="008E7EA8">
        <w:trPr>
          <w:trHeight w:val="8676"/>
        </w:trPr>
        <w:tc>
          <w:tcPr>
            <w:tcW w:w="5023" w:type="dxa"/>
          </w:tcPr>
          <w:p w:rsidR="008604D0" w:rsidRPr="00B53734" w:rsidRDefault="00C74AC2" w:rsidP="001676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Организация</w:t>
            </w:r>
          </w:p>
          <w:p w:rsidR="008604D0" w:rsidRPr="00B53734" w:rsidRDefault="008604D0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Адрес: ___________________________</w:t>
            </w:r>
          </w:p>
          <w:p w:rsidR="00E90781" w:rsidRPr="00B53734" w:rsidRDefault="00E90781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Банковские реквизиты:</w:t>
            </w:r>
          </w:p>
          <w:p w:rsidR="008604D0" w:rsidRPr="00B53734" w:rsidRDefault="008604D0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ИНН _____________,</w:t>
            </w:r>
          </w:p>
          <w:p w:rsidR="008604D0" w:rsidRPr="00B53734" w:rsidRDefault="008604D0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КПП _____________,</w:t>
            </w:r>
          </w:p>
          <w:p w:rsidR="00E90781" w:rsidRPr="00B53734" w:rsidRDefault="00E90781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БИК______________,</w:t>
            </w:r>
          </w:p>
          <w:p w:rsidR="008604D0" w:rsidRPr="00B53734" w:rsidRDefault="008604D0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ОГРН _____________,</w:t>
            </w:r>
          </w:p>
          <w:p w:rsidR="008604D0" w:rsidRPr="00B53734" w:rsidRDefault="008604D0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ОКПО _____________,</w:t>
            </w:r>
          </w:p>
          <w:p w:rsidR="008604D0" w:rsidRPr="00B53734" w:rsidRDefault="008604D0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167673" w:rsidRDefault="00F6636D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F6636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Эл. почта __________________</w:t>
            </w:r>
          </w:p>
          <w:p w:rsidR="00F6636D" w:rsidRPr="00B53734" w:rsidRDefault="00F6636D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8604D0" w:rsidRPr="00B53734" w:rsidRDefault="008604D0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Тел./факс: (</w:t>
            </w:r>
            <w:r w:rsidR="00167673"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) _____________,</w:t>
            </w:r>
          </w:p>
          <w:p w:rsidR="00C47706" w:rsidRPr="00B53734" w:rsidRDefault="00C47706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47706" w:rsidRPr="00B53734" w:rsidRDefault="00C47706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47706" w:rsidRPr="00B53734" w:rsidRDefault="00C47706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47706" w:rsidRPr="00B53734" w:rsidRDefault="00C47706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47706" w:rsidRPr="00B53734" w:rsidRDefault="00C47706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47706" w:rsidRPr="00B53734" w:rsidRDefault="00C47706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47706" w:rsidRPr="00B53734" w:rsidRDefault="00C47706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AB0459" w:rsidRDefault="00AB0459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A608B2" w:rsidRDefault="00A608B2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B93EE2" w:rsidRDefault="00B93EE2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B93EE2" w:rsidRDefault="00C74AC2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Организация</w:t>
            </w:r>
          </w:p>
          <w:p w:rsidR="00B93EE2" w:rsidRPr="00B53734" w:rsidRDefault="00B93EE2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8604D0" w:rsidRPr="00B53734" w:rsidRDefault="008604D0" w:rsidP="0057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_____________________(____________)</w:t>
            </w:r>
          </w:p>
          <w:p w:rsidR="008604D0" w:rsidRPr="00B53734" w:rsidRDefault="008604D0" w:rsidP="0057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04D0" w:rsidRPr="00B53734" w:rsidRDefault="008604D0" w:rsidP="0057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24" w:type="dxa"/>
          </w:tcPr>
          <w:p w:rsidR="008604D0" w:rsidRPr="00B53734" w:rsidRDefault="00B35686" w:rsidP="00573214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Оператор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400"/>
            </w:tblGrid>
            <w:tr w:rsidR="00D9751B" w:rsidRPr="00B53734" w:rsidTr="00D9751B">
              <w:trPr>
                <w:trHeight w:val="735"/>
              </w:trPr>
              <w:tc>
                <w:tcPr>
                  <w:tcW w:w="4400" w:type="dxa"/>
                </w:tcPr>
                <w:p w:rsidR="00D9751B" w:rsidRDefault="00D9751B">
                  <w:pPr>
                    <w:pStyle w:val="210"/>
                    <w:spacing w:line="276" w:lineRule="auto"/>
                    <w:ind w:firstLine="0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Юридический/Фактический адрес:</w:t>
                  </w:r>
                </w:p>
                <w:p w:rsidR="00D9751B" w:rsidRDefault="00D9751B">
                  <w:pPr>
                    <w:pStyle w:val="210"/>
                    <w:spacing w:line="276" w:lineRule="auto"/>
                    <w:ind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143441, Московская область, городской округ Красногорск, деревня Путилково, территория «Гринвуд», строение 7</w:t>
                  </w:r>
                </w:p>
              </w:tc>
            </w:tr>
            <w:tr w:rsidR="00D9751B" w:rsidRPr="00B53734" w:rsidTr="00D9751B">
              <w:trPr>
                <w:trHeight w:val="620"/>
              </w:trPr>
              <w:tc>
                <w:tcPr>
                  <w:tcW w:w="4400" w:type="dxa"/>
                </w:tcPr>
                <w:p w:rsidR="00D9751B" w:rsidRDefault="00D9751B">
                  <w:pPr>
                    <w:pStyle w:val="210"/>
                    <w:spacing w:line="276" w:lineRule="auto"/>
                    <w:ind w:firstLine="0"/>
                    <w:jc w:val="left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Банковские реквизиты:</w:t>
                  </w:r>
                </w:p>
                <w:p w:rsidR="00D9751B" w:rsidRDefault="00D9751B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УФК по Московской области (Министерство экономики и финансов Московской области 02482000010 (л/с: 03851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64740 ГКУ “ЦБДДМО»))</w:t>
                  </w:r>
                </w:p>
                <w:p w:rsidR="00D9751B" w:rsidRDefault="00D9751B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ГУ Банка России по ЦФО </w:t>
                  </w:r>
                </w:p>
                <w:p w:rsidR="00D9751B" w:rsidRDefault="00D9751B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сч.  40201810245250000104</w:t>
                  </w:r>
                </w:p>
                <w:p w:rsidR="00D9751B" w:rsidRDefault="00D9751B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ИНН  5015248596</w:t>
                  </w:r>
                </w:p>
                <w:p w:rsidR="00D9751B" w:rsidRDefault="00D9751B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КПП  502401001</w:t>
                  </w:r>
                </w:p>
                <w:p w:rsidR="00D9751B" w:rsidRDefault="00D9751B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БИК  004525987 </w:t>
                  </w:r>
                </w:p>
                <w:p w:rsidR="00D9751B" w:rsidRDefault="00D9751B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Адреса электронной почты: info@cbddmo.ru; rnis@cbddmo.ru</w:t>
                  </w:r>
                </w:p>
                <w:p w:rsidR="00D9751B" w:rsidRDefault="00D9751B">
                  <w:pPr>
                    <w:pStyle w:val="210"/>
                    <w:spacing w:line="276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D9751B" w:rsidRDefault="00D9751B">
                  <w:pPr>
                    <w:pStyle w:val="210"/>
                    <w:spacing w:line="276" w:lineRule="auto"/>
                    <w:ind w:firstLine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51FFE" w:rsidRDefault="00D51FFE" w:rsidP="00D5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Директор </w:t>
            </w:r>
            <w:r w:rsidR="00B93EE2">
              <w:rPr>
                <w:rFonts w:ascii="Times New Roman" w:eastAsia="Times New Roman" w:hAnsi="Times New Roman" w:cs="Times New Roman"/>
                <w:sz w:val="28"/>
                <w:szCs w:val="28"/>
              </w:rPr>
              <w:t>ГКУ «ЦБДДМО»</w:t>
            </w:r>
          </w:p>
          <w:p w:rsidR="00B93EE2" w:rsidRPr="00B53734" w:rsidRDefault="00B93EE2" w:rsidP="00D5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1FFE" w:rsidRPr="00B53734" w:rsidRDefault="00FE63B3" w:rsidP="00D5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____________</w:t>
            </w:r>
            <w:r w:rsidR="00D51FFE"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FE63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Серазетдинов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М.М.</w:t>
            </w:r>
            <w:r w:rsidR="00D51FFE"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8604D0" w:rsidRPr="00B53734" w:rsidRDefault="00D51FFE" w:rsidP="008E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М.П.</w:t>
            </w:r>
          </w:p>
        </w:tc>
      </w:tr>
    </w:tbl>
    <w:p w:rsidR="00573214" w:rsidRPr="00B53734" w:rsidRDefault="00573214">
      <w:pPr>
        <w:sectPr w:rsidR="00573214" w:rsidRPr="00B53734" w:rsidSect="00300BF4">
          <w:headerReference w:type="default" r:id="rId8"/>
          <w:pgSz w:w="11906" w:h="16838"/>
          <w:pgMar w:top="851" w:right="850" w:bottom="1418" w:left="1701" w:header="284" w:footer="708" w:gutter="0"/>
          <w:cols w:space="708"/>
          <w:titlePg/>
          <w:docGrid w:linePitch="360"/>
        </w:sectPr>
      </w:pPr>
    </w:p>
    <w:p w:rsidR="00573214" w:rsidRPr="00B53734" w:rsidRDefault="00573214" w:rsidP="005732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14894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573214" w:rsidRPr="00B53734" w:rsidRDefault="00573214" w:rsidP="00573214">
      <w:pPr>
        <w:widowControl w:val="0"/>
        <w:autoSpaceDE w:val="0"/>
        <w:autoSpaceDN w:val="0"/>
        <w:adjustRightInd w:val="0"/>
        <w:spacing w:after="0"/>
        <w:ind w:left="963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 </w:t>
      </w:r>
      <w:r w:rsidRPr="00B53734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Соглашению о взаимодействии </w:t>
      </w:r>
    </w:p>
    <w:p w:rsidR="00411DE0" w:rsidRDefault="00573214" w:rsidP="00573214">
      <w:pPr>
        <w:widowControl w:val="0"/>
        <w:autoSpaceDE w:val="0"/>
        <w:autoSpaceDN w:val="0"/>
        <w:adjustRightInd w:val="0"/>
        <w:spacing w:after="0"/>
        <w:ind w:left="963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sz w:val="28"/>
          <w:szCs w:val="28"/>
        </w:rPr>
        <w:t xml:space="preserve">с оператором РНИС МО </w:t>
      </w:r>
    </w:p>
    <w:p w:rsidR="00573214" w:rsidRPr="00B53734" w:rsidRDefault="00411DE0" w:rsidP="00573214">
      <w:pPr>
        <w:widowControl w:val="0"/>
        <w:autoSpaceDE w:val="0"/>
        <w:autoSpaceDN w:val="0"/>
        <w:adjustRightInd w:val="0"/>
        <w:spacing w:after="0"/>
        <w:ind w:left="963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1DE0">
        <w:rPr>
          <w:rFonts w:ascii="Times New Roman" w:eastAsia="Times New Roman" w:hAnsi="Times New Roman" w:cs="Times New Roman"/>
          <w:bCs/>
          <w:sz w:val="28"/>
          <w:szCs w:val="28"/>
        </w:rPr>
        <w:t>от «____» _________ _____ г.    №______</w:t>
      </w:r>
    </w:p>
    <w:p w:rsidR="00573214" w:rsidRPr="00B53734" w:rsidRDefault="00573214" w:rsidP="005732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3214" w:rsidRPr="00B53734" w:rsidRDefault="00573214" w:rsidP="00573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214" w:rsidRPr="00B53734" w:rsidRDefault="00573214" w:rsidP="005732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t>Формат передачи данных по транспортным средствам и абонентским телематическим терминалам</w:t>
      </w:r>
    </w:p>
    <w:p w:rsidR="00573214" w:rsidRPr="00B53734" w:rsidRDefault="00573214" w:rsidP="005732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3214" w:rsidRPr="00B53734" w:rsidRDefault="00573214" w:rsidP="00C1428B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537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Передача обязательной информации в виде JSON структур осуществляется посредством методов WEB API.</w:t>
      </w:r>
    </w:p>
    <w:p w:rsidR="00573214" w:rsidRPr="00B53734" w:rsidRDefault="00573214" w:rsidP="00C1428B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537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Описание WEB API методов доступно на официальном сайте РНИС МО.</w:t>
      </w:r>
    </w:p>
    <w:p w:rsidR="00573214" w:rsidRPr="00B53734" w:rsidRDefault="00573214" w:rsidP="00C1428B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Описание</w:t>
      </w:r>
      <w:r w:rsidRPr="00B53734">
        <w:rPr>
          <w:rFonts w:ascii="Times New Roman" w:eastAsia="Times New Roman" w:hAnsi="Times New Roman" w:cs="Times New Roman"/>
          <w:sz w:val="28"/>
          <w:szCs w:val="28"/>
        </w:rPr>
        <w:t xml:space="preserve"> методов Web API выполнено в формате сериализации данных YAML, в соответствии </w:t>
      </w:r>
      <w:r w:rsidRPr="00B53734">
        <w:rPr>
          <w:rFonts w:ascii="Times New Roman" w:eastAsia="Times New Roman" w:hAnsi="Times New Roman" w:cs="Times New Roman"/>
          <w:sz w:val="28"/>
          <w:szCs w:val="28"/>
        </w:rPr>
        <w:br/>
        <w:t>со спецификацией OpenAPI (SwaggerAPI).</w:t>
      </w:r>
    </w:p>
    <w:p w:rsidR="00573214" w:rsidRPr="00B53734" w:rsidRDefault="00573214" w:rsidP="00C1428B">
      <w:pPr>
        <w:numPr>
          <w:ilvl w:val="0"/>
          <w:numId w:val="2"/>
        </w:numPr>
        <w:shd w:val="clear" w:color="auto" w:fill="FFFFFF"/>
        <w:spacing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t xml:space="preserve">Web API доступен </w:t>
      </w:r>
      <w:r w:rsidRPr="00B537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официальном сайте РНИС МО</w:t>
      </w:r>
      <w:r w:rsidRPr="00B537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214" w:rsidRPr="00B53734" w:rsidRDefault="00573214" w:rsidP="00573214">
      <w:pPr>
        <w:shd w:val="clear" w:color="auto" w:fill="FFFFFF"/>
        <w:spacing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t>Примеры описания методов Web API</w:t>
      </w:r>
    </w:p>
    <w:p w:rsidR="00573214" w:rsidRPr="00B53734" w:rsidRDefault="00573214" w:rsidP="00573214">
      <w:pPr>
        <w:spacing w:after="120"/>
        <w:ind w:firstLine="709"/>
        <w:rPr>
          <w:rFonts w:ascii="Times New Roman" w:eastAsia="DengXian" w:hAnsi="Times New Roman" w:cs="Times New Roman"/>
          <w:sz w:val="28"/>
          <w:szCs w:val="28"/>
          <w:lang w:eastAsia="en-US"/>
        </w:rPr>
      </w:pPr>
      <w:r w:rsidRPr="00B53734">
        <w:rPr>
          <w:rFonts w:ascii="Times New Roman" w:eastAsia="DengXian" w:hAnsi="Times New Roman" w:cs="Times New Roman"/>
          <w:sz w:val="28"/>
          <w:szCs w:val="28"/>
          <w:lang w:eastAsia="en-US"/>
        </w:rPr>
        <w:t>Пример вызова метода авторизации: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POST</w:t>
      </w:r>
      <w:r w:rsidRPr="00B53734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{</w:t>
      </w: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host</w:t>
      </w:r>
      <w:r w:rsidRPr="00B53734">
        <w:rPr>
          <w:rFonts w:ascii="Times New Roman" w:eastAsia="Times New Roman" w:hAnsi="Times New Roman" w:cs="Times New Roman"/>
          <w:sz w:val="27"/>
          <w:szCs w:val="27"/>
          <w:lang w:eastAsia="en-US"/>
        </w:rPr>
        <w:t>}/</w:t>
      </w: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ajax</w:t>
      </w:r>
      <w:r w:rsidRPr="00B53734">
        <w:rPr>
          <w:rFonts w:ascii="Times New Roman" w:eastAsia="Times New Roman" w:hAnsi="Times New Roman" w:cs="Times New Roman"/>
          <w:sz w:val="27"/>
          <w:szCs w:val="27"/>
          <w:lang w:eastAsia="en-US"/>
        </w:rPr>
        <w:t>/</w:t>
      </w: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request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eastAsia="en-US"/>
        </w:rPr>
        <w:t>Аутентификация (</w:t>
      </w: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comRnisAuthActionLoginGet</w:t>
      </w:r>
      <w:r w:rsidRPr="00B53734">
        <w:rPr>
          <w:rFonts w:ascii="Times New Roman" w:eastAsia="Times New Roman" w:hAnsi="Times New Roman" w:cs="Times New Roman"/>
          <w:sz w:val="27"/>
          <w:szCs w:val="27"/>
          <w:lang w:eastAsia="en-US"/>
        </w:rPr>
        <w:t>)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Request body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body body (required)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Subject: com.rnis.auth.action.login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Body Parameter —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Return type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inline_response_200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Example data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Content-Type: application/json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{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lastRenderedPageBreak/>
        <w:t xml:space="preserve">  "headers" : {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 xml:space="preserve">    "meta" : {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 xml:space="preserve">      "pagination" : {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 xml:space="preserve">        "total" : 0,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 xml:space="preserve">        "perPage" : 6,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 xml:space="preserve">        "totalPages" : 5,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 xml:space="preserve">        "currentPage" : 1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 xml:space="preserve">      },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 xml:space="preserve">      "orders" : [ {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 xml:space="preserve">        "column" : "aeiou",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 xml:space="preserve">        "direction" : "asc"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 xml:space="preserve">      } ]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 xml:space="preserve">    }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 xml:space="preserve">  },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 xml:space="preserve">  "payload" : {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 xml:space="preserve">    "last_login_at" : "aeiou",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 xml:space="preserve">    "uuid" : "aeiou",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 xml:space="preserve">    "token" : "aeiou"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 xml:space="preserve">  },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 xml:space="preserve">  "success" : true</w:t>
      </w:r>
    </w:p>
    <w:p w:rsidR="00573214" w:rsidRPr="00C74AC2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C74AC2">
        <w:rPr>
          <w:rFonts w:ascii="Times New Roman" w:eastAsia="Times New Roman" w:hAnsi="Times New Roman" w:cs="Times New Roman"/>
          <w:sz w:val="27"/>
          <w:szCs w:val="27"/>
          <w:lang w:eastAsia="en-US"/>
        </w:rPr>
        <w:t>}</w:t>
      </w:r>
    </w:p>
    <w:p w:rsidR="00573214" w:rsidRPr="00B53734" w:rsidRDefault="00573214" w:rsidP="00573214">
      <w:pPr>
        <w:spacing w:after="120" w:line="360" w:lineRule="auto"/>
        <w:ind w:firstLine="709"/>
        <w:rPr>
          <w:rFonts w:ascii="Times New Roman" w:eastAsia="DengXian" w:hAnsi="Times New Roman" w:cs="Times New Roman"/>
          <w:sz w:val="28"/>
          <w:szCs w:val="28"/>
          <w:lang w:eastAsia="en-US"/>
        </w:rPr>
      </w:pPr>
      <w:bookmarkStart w:id="1" w:name="_um182yblowi"/>
      <w:bookmarkEnd w:id="1"/>
      <w:r w:rsidRPr="00B53734">
        <w:rPr>
          <w:rFonts w:ascii="Times New Roman" w:eastAsia="DengXian" w:hAnsi="Times New Roman" w:cs="Times New Roman"/>
          <w:sz w:val="28"/>
          <w:szCs w:val="28"/>
          <w:lang w:eastAsia="en-US"/>
        </w:rPr>
        <w:t>Пример успешной авторизации: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inline</w:t>
      </w:r>
      <w:r w:rsidRPr="00B53734">
        <w:rPr>
          <w:rFonts w:ascii="Times New Roman" w:eastAsia="Times New Roman" w:hAnsi="Times New Roman" w:cs="Times New Roman"/>
          <w:sz w:val="27"/>
          <w:szCs w:val="27"/>
          <w:lang w:eastAsia="en-US"/>
        </w:rPr>
        <w:t>_</w:t>
      </w: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response</w:t>
      </w:r>
      <w:r w:rsidRPr="00B53734">
        <w:rPr>
          <w:rFonts w:ascii="Times New Roman" w:eastAsia="Times New Roman" w:hAnsi="Times New Roman" w:cs="Times New Roman"/>
          <w:sz w:val="27"/>
          <w:szCs w:val="27"/>
          <w:lang w:eastAsia="en-US"/>
        </w:rPr>
        <w:t>_200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default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{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 xml:space="preserve">    "success": true,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 xml:space="preserve">    "headers": {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 xml:space="preserve">        "meta": {}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 xml:space="preserve">    },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lastRenderedPageBreak/>
        <w:t xml:space="preserve">    "payload": {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 xml:space="preserve">        "token": "eyJ0eXAiOiJKV1QiLCJhbGciOiJIUzI1NiJ9.eyJpc3MiOiJSTklTIiwiYXVkIjoiaHR0cDpcL1wvcm5pcy5jb20iLCJpYXQiOjE1MDQ3MTU1MjgsIm5iZiI6MTUwNDcxNTUyOCwiaW5mbyI6IntcInVzZXJcIjp7XCJ1dWlkXCI6XCJkMTk1YmUyOC0zZjM5LTExZTctYjg5Ny1kNGU5MjlhMzVkNmJcIixcImxvZ2luXCI6XCJhZG1pblwiLFwiaXNfc3lzdGVtXCI6ZmFsc2UsXCJpc19zdXBlcnZpc29yXCI6dHJ1ZSxcImluZm9cIjp7fX19In0.bbyS8FuTfqcxWIEDuYDqSOqwQjw8vU82wAO_Ipdm-JQ",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 xml:space="preserve">        "uuid": "d195be28-3f39-11e7-b897-d4e929a35d6b",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 xml:space="preserve">        </w:t>
      </w:r>
      <w:r w:rsidRPr="00B53734">
        <w:rPr>
          <w:rFonts w:ascii="Times New Roman" w:eastAsia="Times New Roman" w:hAnsi="Times New Roman" w:cs="Times New Roman"/>
          <w:sz w:val="27"/>
          <w:szCs w:val="27"/>
          <w:lang w:eastAsia="en-US"/>
        </w:rPr>
        <w:t>"last_login_at": "2017-09-05 18:05:33"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},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"errors": []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eastAsia="en-US"/>
        </w:rPr>
        <w:t>}</w:t>
      </w:r>
    </w:p>
    <w:p w:rsidR="00573214" w:rsidRPr="00B53734" w:rsidRDefault="00573214" w:rsidP="00573214">
      <w:pPr>
        <w:spacing w:after="120" w:line="360" w:lineRule="auto"/>
        <w:ind w:firstLine="709"/>
        <w:rPr>
          <w:rFonts w:ascii="Times New Roman" w:eastAsia="DengXian" w:hAnsi="Times New Roman" w:cs="Times New Roman"/>
          <w:sz w:val="28"/>
          <w:szCs w:val="28"/>
          <w:lang w:eastAsia="en-US"/>
        </w:rPr>
      </w:pPr>
      <w:r w:rsidRPr="00B53734">
        <w:rPr>
          <w:rFonts w:ascii="Times New Roman" w:eastAsia="DengXian" w:hAnsi="Times New Roman" w:cs="Times New Roman"/>
          <w:sz w:val="28"/>
          <w:szCs w:val="28"/>
          <w:lang w:eastAsia="en-US"/>
        </w:rPr>
        <w:t>Пример неуспешной авторизации: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inline_response_default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{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 xml:space="preserve">    "success": false,</w:t>
      </w:r>
    </w:p>
    <w:p w:rsidR="00573214" w:rsidRPr="00C74AC2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 xml:space="preserve">    </w:t>
      </w:r>
      <w:r w:rsidRPr="00C74AC2">
        <w:rPr>
          <w:rFonts w:ascii="Times New Roman" w:eastAsia="Times New Roman" w:hAnsi="Times New Roman" w:cs="Times New Roman"/>
          <w:sz w:val="27"/>
          <w:szCs w:val="27"/>
          <w:lang w:eastAsia="en-US"/>
        </w:rPr>
        <w:t>"</w:t>
      </w:r>
      <w:r w:rsidRPr="00CB506E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errors</w:t>
      </w:r>
      <w:r w:rsidRPr="00C74AC2">
        <w:rPr>
          <w:rFonts w:ascii="Times New Roman" w:eastAsia="Times New Roman" w:hAnsi="Times New Roman" w:cs="Times New Roman"/>
          <w:sz w:val="27"/>
          <w:szCs w:val="27"/>
          <w:lang w:eastAsia="en-US"/>
        </w:rPr>
        <w:t>": [</w:t>
      </w:r>
    </w:p>
    <w:p w:rsidR="00573214" w:rsidRPr="00C74AC2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C74AC2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    {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C74AC2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        </w:t>
      </w:r>
      <w:r w:rsidRPr="00B53734">
        <w:rPr>
          <w:rFonts w:ascii="Times New Roman" w:eastAsia="Times New Roman" w:hAnsi="Times New Roman" w:cs="Times New Roman"/>
          <w:sz w:val="27"/>
          <w:szCs w:val="27"/>
          <w:lang w:eastAsia="en-US"/>
        </w:rPr>
        <w:t>"code": "2-0-0-1",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        "text": "Неверный логин/пароль"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    }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]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eastAsia="en-US"/>
        </w:rPr>
        <w:t>}</w:t>
      </w:r>
    </w:p>
    <w:p w:rsidR="00573214" w:rsidRDefault="00573214" w:rsidP="00573214">
      <w:pPr>
        <w:shd w:val="clear" w:color="auto" w:fill="FFFFFF"/>
        <w:spacing w:after="120" w:line="42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yedxo74y3v1" w:colFirst="0" w:colLast="0"/>
      <w:bookmarkEnd w:id="2"/>
    </w:p>
    <w:p w:rsidR="00411DE0" w:rsidRDefault="00411DE0" w:rsidP="00573214">
      <w:pPr>
        <w:shd w:val="clear" w:color="auto" w:fill="FFFFFF"/>
        <w:spacing w:after="120" w:line="42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1DE0" w:rsidRDefault="00411DE0" w:rsidP="00573214">
      <w:pPr>
        <w:shd w:val="clear" w:color="auto" w:fill="FFFFFF"/>
        <w:spacing w:after="120" w:line="42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1DE0" w:rsidRPr="00B53734" w:rsidRDefault="00411DE0" w:rsidP="00573214">
      <w:pPr>
        <w:shd w:val="clear" w:color="auto" w:fill="FFFFFF"/>
        <w:spacing w:after="120" w:line="42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3214" w:rsidRPr="00B53734" w:rsidRDefault="00573214" w:rsidP="00573214">
      <w:pPr>
        <w:shd w:val="clear" w:color="auto" w:fill="FFFFFF"/>
        <w:spacing w:after="120" w:line="42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Примеры описаний справочников</w:t>
      </w:r>
    </w:p>
    <w:p w:rsidR="00573214" w:rsidRPr="00B53734" w:rsidRDefault="00573214" w:rsidP="00573214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t>Справочник абонентских терминалов:</w:t>
      </w:r>
    </w:p>
    <w:tbl>
      <w:tblPr>
        <w:tblW w:w="49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2508"/>
        <w:gridCol w:w="4831"/>
        <w:gridCol w:w="2090"/>
        <w:gridCol w:w="2236"/>
        <w:gridCol w:w="3028"/>
      </w:tblGrid>
      <w:tr w:rsidR="00573214" w:rsidRPr="00B53734" w:rsidTr="00514894">
        <w:tc>
          <w:tcPr>
            <w:tcW w:w="25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1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Название столбца</w:t>
            </w:r>
          </w:p>
        </w:tc>
        <w:tc>
          <w:tcPr>
            <w:tcW w:w="156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Описание</w:t>
            </w:r>
          </w:p>
        </w:tc>
        <w:tc>
          <w:tcPr>
            <w:tcW w:w="67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Тип</w:t>
            </w:r>
          </w:p>
        </w:tc>
        <w:tc>
          <w:tcPr>
            <w:tcW w:w="722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Источник данных</w:t>
            </w:r>
          </w:p>
        </w:tc>
        <w:tc>
          <w:tcPr>
            <w:tcW w:w="97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Формат отображения</w:t>
            </w:r>
          </w:p>
        </w:tc>
      </w:tr>
      <w:tr w:rsidR="00573214" w:rsidRPr="00B53734" w:rsidTr="00514894">
        <w:tc>
          <w:tcPr>
            <w:tcW w:w="25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-77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устройства</w:t>
            </w:r>
          </w:p>
        </w:tc>
        <w:tc>
          <w:tcPr>
            <w:tcW w:w="156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Показывается технический код устройства</w:t>
            </w:r>
          </w:p>
        </w:tc>
        <w:tc>
          <w:tcPr>
            <w:tcW w:w="67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Текст</w:t>
            </w:r>
          </w:p>
        </w:tc>
        <w:tc>
          <w:tcPr>
            <w:tcW w:w="722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Справочник БНСО</w:t>
            </w:r>
          </w:p>
        </w:tc>
        <w:tc>
          <w:tcPr>
            <w:tcW w:w="97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Лимит поля: </w:t>
            </w: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25 символов</w:t>
            </w:r>
          </w:p>
        </w:tc>
      </w:tr>
      <w:tr w:rsidR="00573214" w:rsidRPr="00B53734" w:rsidTr="00514894">
        <w:tc>
          <w:tcPr>
            <w:tcW w:w="25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-77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Тип устройства</w:t>
            </w:r>
          </w:p>
        </w:tc>
        <w:tc>
          <w:tcPr>
            <w:tcW w:w="156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Показывается тип БНСО</w:t>
            </w:r>
          </w:p>
        </w:tc>
        <w:tc>
          <w:tcPr>
            <w:tcW w:w="67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Текст</w:t>
            </w:r>
          </w:p>
        </w:tc>
        <w:tc>
          <w:tcPr>
            <w:tcW w:w="722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Справочник БНСО</w:t>
            </w:r>
          </w:p>
        </w:tc>
        <w:tc>
          <w:tcPr>
            <w:tcW w:w="97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Лимит поля: </w:t>
            </w: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25 символов</w:t>
            </w:r>
          </w:p>
        </w:tc>
      </w:tr>
      <w:tr w:rsidR="00573214" w:rsidRPr="00B53734" w:rsidTr="00514894">
        <w:tc>
          <w:tcPr>
            <w:tcW w:w="25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-77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IMEI устройства</w:t>
            </w:r>
          </w:p>
        </w:tc>
        <w:tc>
          <w:tcPr>
            <w:tcW w:w="156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Показывается IMEI устройства</w:t>
            </w:r>
          </w:p>
        </w:tc>
        <w:tc>
          <w:tcPr>
            <w:tcW w:w="67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Текст</w:t>
            </w:r>
          </w:p>
        </w:tc>
        <w:tc>
          <w:tcPr>
            <w:tcW w:w="722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Справочник БНСО</w:t>
            </w:r>
          </w:p>
        </w:tc>
        <w:tc>
          <w:tcPr>
            <w:tcW w:w="97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Лимит поля: </w:t>
            </w: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25 символов</w:t>
            </w:r>
          </w:p>
        </w:tc>
      </w:tr>
      <w:tr w:rsidR="00573214" w:rsidRPr="00B53734" w:rsidTr="00514894">
        <w:tc>
          <w:tcPr>
            <w:tcW w:w="25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-77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</w:t>
            </w:r>
          </w:p>
        </w:tc>
        <w:tc>
          <w:tcPr>
            <w:tcW w:w="156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Показывается модель устройства</w:t>
            </w:r>
          </w:p>
        </w:tc>
        <w:tc>
          <w:tcPr>
            <w:tcW w:w="67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Текст</w:t>
            </w:r>
          </w:p>
        </w:tc>
        <w:tc>
          <w:tcPr>
            <w:tcW w:w="722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Справочник БНСО</w:t>
            </w:r>
          </w:p>
        </w:tc>
        <w:tc>
          <w:tcPr>
            <w:tcW w:w="97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Лимит поля: </w:t>
            </w: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25 символов</w:t>
            </w:r>
          </w:p>
        </w:tc>
      </w:tr>
      <w:tr w:rsidR="00573214" w:rsidRPr="00B53734" w:rsidTr="00514894">
        <w:tc>
          <w:tcPr>
            <w:tcW w:w="25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-77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1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Производитель</w:t>
            </w:r>
          </w:p>
        </w:tc>
        <w:tc>
          <w:tcPr>
            <w:tcW w:w="156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Показывается Производитель</w:t>
            </w:r>
          </w:p>
        </w:tc>
        <w:tc>
          <w:tcPr>
            <w:tcW w:w="67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Текст</w:t>
            </w:r>
          </w:p>
        </w:tc>
        <w:tc>
          <w:tcPr>
            <w:tcW w:w="722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Справочник БНСО</w:t>
            </w:r>
          </w:p>
        </w:tc>
        <w:tc>
          <w:tcPr>
            <w:tcW w:w="97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Лимит поля: </w:t>
            </w: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25 символов</w:t>
            </w:r>
          </w:p>
        </w:tc>
      </w:tr>
      <w:tr w:rsidR="00573214" w:rsidRPr="00B53734" w:rsidTr="00514894">
        <w:tc>
          <w:tcPr>
            <w:tcW w:w="25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-77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1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SIM-карта</w:t>
            </w:r>
          </w:p>
        </w:tc>
        <w:tc>
          <w:tcPr>
            <w:tcW w:w="156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Показывается наличие SIM-карты в устройстве</w:t>
            </w:r>
          </w:p>
        </w:tc>
        <w:tc>
          <w:tcPr>
            <w:tcW w:w="67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Логическое</w:t>
            </w:r>
          </w:p>
        </w:tc>
        <w:tc>
          <w:tcPr>
            <w:tcW w:w="722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Справочник БНСО</w:t>
            </w:r>
          </w:p>
        </w:tc>
        <w:tc>
          <w:tcPr>
            <w:tcW w:w="97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Лимит поля: </w:t>
            </w: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25 символов</w:t>
            </w:r>
          </w:p>
        </w:tc>
      </w:tr>
      <w:tr w:rsidR="00573214" w:rsidRPr="00B53734" w:rsidTr="00514894">
        <w:tc>
          <w:tcPr>
            <w:tcW w:w="25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-77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1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Качество сигнала</w:t>
            </w:r>
          </w:p>
        </w:tc>
        <w:tc>
          <w:tcPr>
            <w:tcW w:w="156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Показывается качества сигнала по SIM-карте</w:t>
            </w:r>
          </w:p>
        </w:tc>
        <w:tc>
          <w:tcPr>
            <w:tcW w:w="67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Целое число</w:t>
            </w:r>
          </w:p>
        </w:tc>
        <w:tc>
          <w:tcPr>
            <w:tcW w:w="722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Справочник БНСО</w:t>
            </w:r>
          </w:p>
        </w:tc>
        <w:tc>
          <w:tcPr>
            <w:tcW w:w="97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Лимит поля: </w:t>
            </w: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25 символов</w:t>
            </w:r>
          </w:p>
        </w:tc>
      </w:tr>
    </w:tbl>
    <w:p w:rsidR="00573214" w:rsidRDefault="00573214" w:rsidP="005732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3734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411DE0" w:rsidRDefault="00411DE0" w:rsidP="005732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1DE0" w:rsidRDefault="00411DE0" w:rsidP="005732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1DE0" w:rsidRPr="00B53734" w:rsidRDefault="00411DE0" w:rsidP="005732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3214" w:rsidRPr="00B53734" w:rsidRDefault="00573214" w:rsidP="00573214">
      <w:pPr>
        <w:spacing w:line="360" w:lineRule="auto"/>
        <w:ind w:firstLine="709"/>
        <w:rPr>
          <w:rFonts w:ascii="Calibri" w:eastAsia="Times New Roman" w:hAnsi="Calibri" w:cs="Times New Roman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lastRenderedPageBreak/>
        <w:t>Справочник ТС: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693"/>
        <w:gridCol w:w="3686"/>
        <w:gridCol w:w="5103"/>
      </w:tblGrid>
      <w:tr w:rsidR="00573214" w:rsidRPr="00B53734" w:rsidTr="00573214">
        <w:trPr>
          <w:trHeight w:val="331"/>
          <w:tblHeader/>
        </w:trPr>
        <w:tc>
          <w:tcPr>
            <w:tcW w:w="3544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атрибута</w:t>
            </w:r>
          </w:p>
        </w:tc>
        <w:tc>
          <w:tcPr>
            <w:tcW w:w="2693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Обязательный</w:t>
            </w:r>
          </w:p>
        </w:tc>
        <w:tc>
          <w:tcPr>
            <w:tcW w:w="3686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Порядок ввода</w:t>
            </w:r>
          </w:p>
        </w:tc>
        <w:tc>
          <w:tcPr>
            <w:tcW w:w="5103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Формат</w:t>
            </w:r>
          </w:p>
        </w:tc>
      </w:tr>
      <w:tr w:rsidR="00573214" w:rsidRPr="00B53734" w:rsidTr="00573214">
        <w:tc>
          <w:tcPr>
            <w:tcW w:w="3544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Государственный номер</w:t>
            </w:r>
          </w:p>
        </w:tc>
        <w:tc>
          <w:tcPr>
            <w:tcW w:w="2693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Вручную</w:t>
            </w:r>
          </w:p>
        </w:tc>
        <w:tc>
          <w:tcPr>
            <w:tcW w:w="5103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Текст</w:t>
            </w:r>
          </w:p>
        </w:tc>
      </w:tr>
      <w:tr w:rsidR="00573214" w:rsidRPr="00B53734" w:rsidTr="00573214">
        <w:tc>
          <w:tcPr>
            <w:tcW w:w="3544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БНСО</w:t>
            </w:r>
          </w:p>
        </w:tc>
        <w:tc>
          <w:tcPr>
            <w:tcW w:w="2693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Вручную</w:t>
            </w:r>
          </w:p>
        </w:tc>
        <w:tc>
          <w:tcPr>
            <w:tcW w:w="5103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Целое число</w:t>
            </w:r>
          </w:p>
        </w:tc>
      </w:tr>
      <w:tr w:rsidR="00573214" w:rsidRPr="00B53734" w:rsidTr="00573214">
        <w:tc>
          <w:tcPr>
            <w:tcW w:w="3544" w:type="dxa"/>
            <w:shd w:val="clear" w:color="auto" w:fill="auto"/>
          </w:tcPr>
          <w:p w:rsidR="00573214" w:rsidRPr="00B53734" w:rsidRDefault="00294051" w:rsidP="005732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 транспортных средств</w:t>
            </w:r>
          </w:p>
        </w:tc>
        <w:tc>
          <w:tcPr>
            <w:tcW w:w="2693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Вручную</w:t>
            </w:r>
          </w:p>
        </w:tc>
        <w:tc>
          <w:tcPr>
            <w:tcW w:w="5103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Справочник </w:t>
            </w:r>
            <w:r w:rsidR="00294051">
              <w:rPr>
                <w:rFonts w:ascii="Times New Roman" w:eastAsia="Calibri" w:hAnsi="Times New Roman" w:cs="Times New Roman"/>
                <w:sz w:val="28"/>
                <w:szCs w:val="28"/>
              </w:rPr>
              <w:t>Класс транспортных средств</w:t>
            </w:r>
          </w:p>
        </w:tc>
      </w:tr>
      <w:tr w:rsidR="00573214" w:rsidRPr="00B53734" w:rsidTr="00573214">
        <w:tc>
          <w:tcPr>
            <w:tcW w:w="3544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Экологический класс</w:t>
            </w:r>
          </w:p>
        </w:tc>
        <w:tc>
          <w:tcPr>
            <w:tcW w:w="2693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Вручную</w:t>
            </w:r>
          </w:p>
        </w:tc>
        <w:tc>
          <w:tcPr>
            <w:tcW w:w="5103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Справочник Экологические классы</w:t>
            </w:r>
          </w:p>
        </w:tc>
      </w:tr>
      <w:tr w:rsidR="00573214" w:rsidRPr="00B53734" w:rsidTr="00573214">
        <w:tc>
          <w:tcPr>
            <w:tcW w:w="3544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Низкий уровень пола</w:t>
            </w:r>
          </w:p>
        </w:tc>
        <w:tc>
          <w:tcPr>
            <w:tcW w:w="2693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Вручную</w:t>
            </w:r>
          </w:p>
        </w:tc>
        <w:tc>
          <w:tcPr>
            <w:tcW w:w="5103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Логическое</w:t>
            </w:r>
          </w:p>
        </w:tc>
      </w:tr>
      <w:tr w:rsidR="00573214" w:rsidRPr="00B53734" w:rsidTr="00573214">
        <w:tc>
          <w:tcPr>
            <w:tcW w:w="3544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Климатическая установка</w:t>
            </w:r>
          </w:p>
        </w:tc>
        <w:tc>
          <w:tcPr>
            <w:tcW w:w="2693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Вручную</w:t>
            </w:r>
          </w:p>
        </w:tc>
        <w:tc>
          <w:tcPr>
            <w:tcW w:w="5103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Логическое</w:t>
            </w:r>
          </w:p>
        </w:tc>
      </w:tr>
      <w:tr w:rsidR="00573214" w:rsidRPr="00B53734" w:rsidTr="00573214">
        <w:tc>
          <w:tcPr>
            <w:tcW w:w="3544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Безналичная оплата</w:t>
            </w:r>
          </w:p>
        </w:tc>
        <w:tc>
          <w:tcPr>
            <w:tcW w:w="2693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Вручную</w:t>
            </w:r>
          </w:p>
        </w:tc>
        <w:tc>
          <w:tcPr>
            <w:tcW w:w="5103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Логическое</w:t>
            </w:r>
          </w:p>
        </w:tc>
      </w:tr>
      <w:tr w:rsidR="00573214" w:rsidRPr="00B53734" w:rsidTr="00573214">
        <w:tc>
          <w:tcPr>
            <w:tcW w:w="3544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Система мониторинга пассажиров</w:t>
            </w:r>
          </w:p>
        </w:tc>
        <w:tc>
          <w:tcPr>
            <w:tcW w:w="2693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Вручную</w:t>
            </w:r>
          </w:p>
        </w:tc>
        <w:tc>
          <w:tcPr>
            <w:tcW w:w="5103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Логическое</w:t>
            </w:r>
          </w:p>
        </w:tc>
      </w:tr>
      <w:tr w:rsidR="00573214" w:rsidRPr="00B53734" w:rsidTr="00573214">
        <w:tc>
          <w:tcPr>
            <w:tcW w:w="3544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Вид ТС</w:t>
            </w:r>
          </w:p>
        </w:tc>
        <w:tc>
          <w:tcPr>
            <w:tcW w:w="2693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Вручную</w:t>
            </w:r>
          </w:p>
        </w:tc>
        <w:tc>
          <w:tcPr>
            <w:tcW w:w="5103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Справочник Виды ТС</w:t>
            </w:r>
          </w:p>
        </w:tc>
      </w:tr>
      <w:tr w:rsidR="00573214" w:rsidRPr="00B53734" w:rsidTr="00573214">
        <w:tc>
          <w:tcPr>
            <w:tcW w:w="3544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Перевозчик</w:t>
            </w:r>
          </w:p>
        </w:tc>
        <w:tc>
          <w:tcPr>
            <w:tcW w:w="2693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Вручную</w:t>
            </w:r>
          </w:p>
        </w:tc>
        <w:tc>
          <w:tcPr>
            <w:tcW w:w="5103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Справочник Предприятия</w:t>
            </w:r>
          </w:p>
        </w:tc>
      </w:tr>
      <w:tr w:rsidR="00573214" w:rsidRPr="00B53734" w:rsidTr="00573214">
        <w:tc>
          <w:tcPr>
            <w:tcW w:w="3544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Год выпуска ТС</w:t>
            </w:r>
          </w:p>
        </w:tc>
        <w:tc>
          <w:tcPr>
            <w:tcW w:w="2693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Вручную</w:t>
            </w:r>
          </w:p>
        </w:tc>
        <w:tc>
          <w:tcPr>
            <w:tcW w:w="5103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</w:tr>
    </w:tbl>
    <w:p w:rsidR="00573214" w:rsidRPr="00B53734" w:rsidRDefault="00573214" w:rsidP="0057321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3214" w:rsidRPr="00B53734" w:rsidRDefault="00573214" w:rsidP="00573214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t>Справочник Типы ТС: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977"/>
        <w:gridCol w:w="4110"/>
        <w:gridCol w:w="4253"/>
      </w:tblGrid>
      <w:tr w:rsidR="00573214" w:rsidRPr="00B53734" w:rsidTr="00573214">
        <w:trPr>
          <w:tblHeader/>
        </w:trPr>
        <w:tc>
          <w:tcPr>
            <w:tcW w:w="3686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атрибута</w:t>
            </w:r>
          </w:p>
        </w:tc>
        <w:tc>
          <w:tcPr>
            <w:tcW w:w="2977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Обязательный</w:t>
            </w:r>
          </w:p>
        </w:tc>
        <w:tc>
          <w:tcPr>
            <w:tcW w:w="4110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Порядок ввода</w:t>
            </w:r>
          </w:p>
        </w:tc>
        <w:tc>
          <w:tcPr>
            <w:tcW w:w="4253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Формат</w:t>
            </w:r>
          </w:p>
        </w:tc>
      </w:tr>
      <w:tr w:rsidR="00573214" w:rsidRPr="00B53734" w:rsidTr="00573214">
        <w:tc>
          <w:tcPr>
            <w:tcW w:w="3686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№ п</w:t>
            </w: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977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110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Автоматически</w:t>
            </w:r>
          </w:p>
        </w:tc>
        <w:tc>
          <w:tcPr>
            <w:tcW w:w="4253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Целое число</w:t>
            </w:r>
          </w:p>
        </w:tc>
      </w:tr>
      <w:tr w:rsidR="00573214" w:rsidRPr="00B53734" w:rsidTr="00573214">
        <w:tc>
          <w:tcPr>
            <w:tcW w:w="3686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110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Вручную</w:t>
            </w:r>
          </w:p>
        </w:tc>
        <w:tc>
          <w:tcPr>
            <w:tcW w:w="4253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Текст</w:t>
            </w:r>
          </w:p>
        </w:tc>
      </w:tr>
      <w:tr w:rsidR="00573214" w:rsidRPr="00B53734" w:rsidTr="00573214">
        <w:tc>
          <w:tcPr>
            <w:tcW w:w="3686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2977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Вручную</w:t>
            </w:r>
          </w:p>
        </w:tc>
        <w:tc>
          <w:tcPr>
            <w:tcW w:w="4253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Текст</w:t>
            </w:r>
          </w:p>
        </w:tc>
      </w:tr>
    </w:tbl>
    <w:p w:rsidR="00573214" w:rsidRPr="00B53734" w:rsidRDefault="00573214" w:rsidP="00573214">
      <w:pPr>
        <w:spacing w:after="0" w:line="240" w:lineRule="auto"/>
        <w:ind w:right="1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214" w:rsidRPr="00B53734" w:rsidRDefault="00573214" w:rsidP="005732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B537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14894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573214" w:rsidRPr="00B53734" w:rsidRDefault="00573214" w:rsidP="00573214">
      <w:pPr>
        <w:widowControl w:val="0"/>
        <w:autoSpaceDE w:val="0"/>
        <w:autoSpaceDN w:val="0"/>
        <w:adjustRightInd w:val="0"/>
        <w:spacing w:after="0"/>
        <w:ind w:left="963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 </w:t>
      </w:r>
      <w:r w:rsidRPr="00B53734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Соглашению о взаимодействии </w:t>
      </w:r>
    </w:p>
    <w:p w:rsidR="00411DE0" w:rsidRDefault="00573214" w:rsidP="00573214">
      <w:pPr>
        <w:widowControl w:val="0"/>
        <w:autoSpaceDE w:val="0"/>
        <w:autoSpaceDN w:val="0"/>
        <w:adjustRightInd w:val="0"/>
        <w:spacing w:after="0"/>
        <w:ind w:left="963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sz w:val="28"/>
          <w:szCs w:val="28"/>
        </w:rPr>
        <w:t xml:space="preserve">с оператором РНИС МО </w:t>
      </w:r>
    </w:p>
    <w:p w:rsidR="00573214" w:rsidRPr="00B53734" w:rsidRDefault="00411DE0" w:rsidP="00573214">
      <w:pPr>
        <w:widowControl w:val="0"/>
        <w:autoSpaceDE w:val="0"/>
        <w:autoSpaceDN w:val="0"/>
        <w:adjustRightInd w:val="0"/>
        <w:spacing w:after="0"/>
        <w:ind w:left="963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1DE0">
        <w:rPr>
          <w:rFonts w:ascii="Times New Roman" w:eastAsia="Times New Roman" w:hAnsi="Times New Roman" w:cs="Times New Roman"/>
          <w:bCs/>
          <w:sz w:val="28"/>
          <w:szCs w:val="28"/>
        </w:rPr>
        <w:t>от «____» _________ _____ г.    №______</w:t>
      </w:r>
    </w:p>
    <w:p w:rsidR="00573214" w:rsidRPr="00B53734" w:rsidRDefault="00573214" w:rsidP="005732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3214" w:rsidRPr="00B53734" w:rsidRDefault="00573214" w:rsidP="005732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t>Формат передачи данных по сменно-суточным нарядам</w:t>
      </w:r>
    </w:p>
    <w:p w:rsidR="00573214" w:rsidRPr="00B53734" w:rsidRDefault="00573214" w:rsidP="00C1428B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537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Передача обязательной информации в виде JSON структур осуществляется посредством методов WEB API.</w:t>
      </w:r>
    </w:p>
    <w:p w:rsidR="00573214" w:rsidRPr="00B53734" w:rsidRDefault="00573214" w:rsidP="00C1428B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537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Описание WEB API методов доступно на официальном сайте РНИС МО.</w:t>
      </w:r>
    </w:p>
    <w:p w:rsidR="00573214" w:rsidRPr="00B53734" w:rsidRDefault="00573214" w:rsidP="00C1428B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Описание</w:t>
      </w:r>
      <w:r w:rsidRPr="00B53734">
        <w:rPr>
          <w:rFonts w:ascii="Times New Roman" w:eastAsia="Times New Roman" w:hAnsi="Times New Roman" w:cs="Times New Roman"/>
          <w:sz w:val="28"/>
          <w:szCs w:val="28"/>
        </w:rPr>
        <w:t xml:space="preserve"> методов Web API выполнено в формате сериализации данных YAML, в соответствии </w:t>
      </w:r>
      <w:r w:rsidRPr="00B53734">
        <w:rPr>
          <w:rFonts w:ascii="Times New Roman" w:eastAsia="Times New Roman" w:hAnsi="Times New Roman" w:cs="Times New Roman"/>
          <w:sz w:val="28"/>
          <w:szCs w:val="28"/>
        </w:rPr>
        <w:br/>
        <w:t>со спецификацией OpenAPI (SwaggerAPI).</w:t>
      </w:r>
    </w:p>
    <w:p w:rsidR="00573214" w:rsidRPr="00B53734" w:rsidRDefault="00573214" w:rsidP="00C1428B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Web</w:t>
      </w:r>
      <w:r w:rsidRPr="00B53734">
        <w:rPr>
          <w:rFonts w:ascii="Times New Roman" w:eastAsia="Times New Roman" w:hAnsi="Times New Roman" w:cs="Times New Roman"/>
          <w:sz w:val="28"/>
          <w:szCs w:val="28"/>
        </w:rPr>
        <w:t xml:space="preserve"> API доступен </w:t>
      </w:r>
      <w:r w:rsidRPr="00B537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официальном сайте РНИС МО.</w:t>
      </w:r>
    </w:p>
    <w:p w:rsidR="00573214" w:rsidRPr="00B53734" w:rsidRDefault="00573214" w:rsidP="00C1428B">
      <w:pPr>
        <w:numPr>
          <w:ilvl w:val="0"/>
          <w:numId w:val="3"/>
        </w:numPr>
        <w:shd w:val="clear" w:color="auto" w:fill="FFFFFF"/>
        <w:spacing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информации по план-нарядам необходимо использовать комбинацию методов. </w:t>
      </w:r>
    </w:p>
    <w:p w:rsidR="00573214" w:rsidRPr="00B53734" w:rsidRDefault="00573214" w:rsidP="00573214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t xml:space="preserve">Пример вызовов трех методов: </w:t>
      </w:r>
      <w:r w:rsidRPr="00B5373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com</w:t>
      </w:r>
      <w:r w:rsidRPr="00B5373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B5373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rnis</w:t>
      </w:r>
      <w:r w:rsidRPr="00B5373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B5373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geo</w:t>
      </w:r>
      <w:r w:rsidRPr="00B5373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B5373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action</w:t>
      </w:r>
      <w:r w:rsidRPr="00B5373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B5373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daily</w:t>
      </w:r>
      <w:r w:rsidRPr="00B53734">
        <w:rPr>
          <w:rFonts w:ascii="Times New Roman" w:eastAsia="Times New Roman" w:hAnsi="Times New Roman" w:cs="Times New Roman"/>
          <w:sz w:val="28"/>
          <w:szCs w:val="28"/>
          <w:lang w:eastAsia="en-US"/>
        </w:rPr>
        <w:t>_</w:t>
      </w:r>
      <w:r w:rsidRPr="00B5373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order</w:t>
      </w:r>
      <w:r w:rsidRPr="00B5373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B5373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list</w:t>
      </w:r>
      <w:r w:rsidRPr="00B537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B5373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com</w:t>
      </w:r>
      <w:r w:rsidRPr="00B5373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B5373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rnis</w:t>
      </w:r>
      <w:r w:rsidRPr="00B5373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B5373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geo</w:t>
      </w:r>
      <w:r w:rsidRPr="00B5373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B5373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action</w:t>
      </w:r>
      <w:r w:rsidRPr="00B5373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B5373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order</w:t>
      </w:r>
      <w:r w:rsidRPr="00B5373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B5373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list</w:t>
      </w:r>
      <w:r w:rsidRPr="00B537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53734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и </w:t>
      </w:r>
      <w:r w:rsidRPr="00B5373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com</w:t>
      </w:r>
      <w:r w:rsidRPr="00B5373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B5373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rnis</w:t>
      </w:r>
      <w:r w:rsidRPr="00B5373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B5373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geo</w:t>
      </w:r>
      <w:r w:rsidRPr="00B5373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B5373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action</w:t>
      </w:r>
      <w:r w:rsidRPr="00B5373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B5373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order</w:t>
      </w:r>
      <w:r w:rsidRPr="00B53734">
        <w:rPr>
          <w:rFonts w:ascii="Times New Roman" w:eastAsia="Times New Roman" w:hAnsi="Times New Roman" w:cs="Times New Roman"/>
          <w:sz w:val="28"/>
          <w:szCs w:val="28"/>
          <w:lang w:eastAsia="en-US"/>
        </w:rPr>
        <w:t>_</w:t>
      </w:r>
      <w:r w:rsidRPr="00B5373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run</w:t>
      </w:r>
      <w:r w:rsidRPr="00B5373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B5373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list</w:t>
      </w:r>
      <w:r w:rsidRPr="00B5373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B53734">
        <w:rPr>
          <w:rFonts w:ascii="Times New Roman" w:eastAsia="Times New Roman" w:hAnsi="Times New Roman" w:cs="Times New Roman"/>
          <w:sz w:val="28"/>
          <w:szCs w:val="28"/>
        </w:rPr>
        <w:t xml:space="preserve"> Данная комбинация соответствует получению суточного план-наряда, получению нарядов внутри суточного и получению информации о заменах по рейсам. </w:t>
      </w:r>
    </w:p>
    <w:p w:rsidR="00573214" w:rsidRPr="00B53734" w:rsidRDefault="00573214" w:rsidP="00573214">
      <w:pPr>
        <w:shd w:val="clear" w:color="auto" w:fill="FFFFFF"/>
        <w:spacing w:after="120"/>
        <w:ind w:left="1080" w:hanging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t>Примеры описания методов Web API</w:t>
      </w:r>
    </w:p>
    <w:p w:rsidR="00573214" w:rsidRPr="00B53734" w:rsidRDefault="00573214" w:rsidP="0057321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t>Метод:</w:t>
      </w:r>
    </w:p>
    <w:p w:rsidR="00573214" w:rsidRPr="00B53734" w:rsidRDefault="00573214" w:rsidP="0057321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53734">
        <w:rPr>
          <w:rFonts w:ascii="Times New Roman" w:eastAsia="Times New Roman" w:hAnsi="Times New Roman" w:cs="Times New Roman"/>
          <w:sz w:val="28"/>
          <w:szCs w:val="28"/>
          <w:lang w:val="en-US"/>
        </w:rPr>
        <w:t>com.rnis.geo.action.daily_order.list</w:t>
      </w:r>
    </w:p>
    <w:p w:rsidR="00573214" w:rsidRPr="00B53734" w:rsidRDefault="00573214" w:rsidP="0057321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53734">
        <w:rPr>
          <w:rFonts w:ascii="Times New Roman" w:eastAsia="Times New Roman" w:hAnsi="Times New Roman" w:cs="Times New Roman"/>
          <w:sz w:val="28"/>
          <w:szCs w:val="28"/>
          <w:lang w:val="en-US"/>
        </w:rPr>
        <w:t>Запрос: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{  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"headers":{  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"version": "{{version}}",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"requester": "{{requester}}",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"timestamp":"",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"token":"{{token}}",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"meta": 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lastRenderedPageBreak/>
        <w:t xml:space="preserve">        "filters": 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"current": true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}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}</w:t>
      </w:r>
    </w:p>
    <w:p w:rsidR="00573214" w:rsidRPr="00B53734" w:rsidRDefault="00573214" w:rsidP="00573214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},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"payload":{  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}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}</w:t>
      </w:r>
    </w:p>
    <w:p w:rsidR="00573214" w:rsidRPr="00B53734" w:rsidRDefault="00573214" w:rsidP="00573214">
      <w:pPr>
        <w:shd w:val="clear" w:color="auto" w:fill="FFFFFF"/>
        <w:spacing w:after="0" w:line="420" w:lineRule="atLeast"/>
        <w:ind w:left="1080" w:hanging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B53734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"success": true,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"headers": 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"meta": 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"pagination": 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"total": 4,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"per_page": 9223372036854775807,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"current_page": 1,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"total_pages": 1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}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}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},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"payload": 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"items": [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"uuid": "2fbbb222-88b5-11e7-941f-6ca4f4b436b9",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"unit_uuid": "d128a324-3ccd-11e7-b92a-c179ae715f44",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"date": "2017-08-24T00:00:00+03:00",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"has_additional_turns": false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},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lastRenderedPageBreak/>
        <w:t xml:space="preserve">            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"uuid": "32f74438-890f-11e7-b220-6471ec7b78a3",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"unit_uuid": "d128a324-3ccd-11e7-b92a-c179ae715f44",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"date": "2017-08-25T00:00:00+03:00",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"has_additional_turns": false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},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"uuid": "5e055ef2-89d8-11e7-b1ab-e2d8ec64dcbe",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"unit_uuid": "d128a324-3ccd-11e7-b92a-c179ae715f44",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"date": "2017-08-26T00:00:00+03:00",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"has_additional_turns": false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},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"uuid": "8827c7d2-8aa1-11e7-b1dc-e94848e31ce3",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"unit_uuid": "d128a324-3ccd-11e7-b92a-c179ae715f44",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"date": "2017-08-27T00:00:00+03:00",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"has_additional_turns": false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}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]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},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"errors": []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}</w:t>
      </w:r>
    </w:p>
    <w:p w:rsidR="00573214" w:rsidRPr="00B53734" w:rsidRDefault="00573214" w:rsidP="00573214">
      <w:pPr>
        <w:shd w:val="clear" w:color="auto" w:fill="FFFFFF"/>
        <w:spacing w:after="0" w:line="420" w:lineRule="atLeast"/>
        <w:ind w:left="1080" w:hanging="37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Pr="00B53734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573214" w:rsidRPr="00B53734" w:rsidRDefault="00573214" w:rsidP="00573214">
      <w:pPr>
        <w:shd w:val="clear" w:color="auto" w:fill="FFFFFF"/>
        <w:spacing w:after="0" w:line="42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53734">
        <w:rPr>
          <w:rFonts w:ascii="Times New Roman" w:eastAsia="Times New Roman" w:hAnsi="Times New Roman" w:cs="Times New Roman"/>
          <w:sz w:val="28"/>
          <w:szCs w:val="28"/>
          <w:lang w:val="en-US"/>
        </w:rPr>
        <w:t>com.rnis.geo.action.order.list</w:t>
      </w:r>
    </w:p>
    <w:p w:rsidR="00573214" w:rsidRPr="00B53734" w:rsidRDefault="00573214" w:rsidP="00573214">
      <w:pPr>
        <w:shd w:val="clear" w:color="auto" w:fill="FFFFFF"/>
        <w:spacing w:after="0" w:line="420" w:lineRule="atLeast"/>
        <w:ind w:left="1080" w:hanging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Pr="00B53734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{  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"headers":{  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"version": "{{version}}",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"requester": "{{requester}}",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lastRenderedPageBreak/>
        <w:t xml:space="preserve">      "timestamp":"",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"token":"{{token}}",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"meta": 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"filters": 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"withDailyOrder": "af20cdc8-998f-11e7-8498-4dda1a5d2f50"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}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}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},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"payload":{  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}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}</w:t>
      </w:r>
    </w:p>
    <w:p w:rsidR="00573214" w:rsidRPr="00B53734" w:rsidRDefault="00573214" w:rsidP="00573214">
      <w:pPr>
        <w:shd w:val="clear" w:color="auto" w:fill="FFFFFF"/>
        <w:spacing w:after="0" w:line="420" w:lineRule="atLeast"/>
        <w:ind w:left="1080" w:hanging="37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B53734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"success": true,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"headers": 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"meta": 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"pagination": 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"total": 2,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"per_page": 9223372036854775807,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"current_page": 1,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"total_pages": 1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}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}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},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"payload": 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"items": [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"uuid": "af33f560-998f-11e7-9cac-27c0d8c0638f",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"daily_order_uuid": "af20cdc8-998f-11e7-8498-4dda1a5d2f50",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"route_uuid": "5e5bea64-93fc-11e7-a028-f4cd33646db4",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lastRenderedPageBreak/>
        <w:t xml:space="preserve">                "route_number": "001",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"route_registration_number": "744",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"route_name": "Импорт 07.09.2017 21:42",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"schedule_uuid": "605c74a0-93fc-11e7-83ca-87f234b0518b",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"schedule_turn_uuid": "607790c8-93fc-11e7-9ff7-ffff501bca0e",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"turn": 1,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"shift": 1,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"vehicle_uuid": "607790c8-93fc-11e7-9ff7-ffff501bba0e",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"driver_uuid": "607790c8-93fc-11e7-9fa7-ffff501bba0e",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"check_taker_uuid": "607790c8-93fc-11b7-9ff7-ffff501bba0e",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"schedule_turn": 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    "uuid": "607790c8-93fc-11e7-9ff7-ffff501bca0e",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    "schedule_uuid": "605c74a0-93fc-11e7-83ca-87f234b0518b",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    "number": "1",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    "start_at": "04:15",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    "end_at": "25:03",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    "runs": [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        ... рейсы маршрута ...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    ],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    "created_at": "2017-09-07T21:43:01+03:00",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    "updated_at": "2017-09-07T21:43:01+03:00"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}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},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"uuid": "b011ee7e-998f-11e7-bc92-77e59f12cb2e",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"daily_order_uuid": "af20cdc8-998f-11e7-8498-4dda1a5d2f50",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"route_uuid": "5e5bea64-93fc-11e7-a028-f4cd33646db4",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"route_number": "001",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"route_registration_number": "744",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"route_name": "Импорт 07.09.2017 21:42",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lastRenderedPageBreak/>
        <w:t xml:space="preserve">                "schedule_uuid": "605c74a0-93fc-11e7-83ca-87f234b0518b",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"schedule_turn_uuid": "607790c8-93fc-11e7-9ff7-ffff501bca0e",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"turn": 1,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"shift": 2,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"vehicle_uuid": "607790c8-93fc-11e7-9ff7-ffff501bba0e",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"driver_uuid": "607790c8-93fc-11e7-9fa7-ffff501bba0e",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"check_taker_uuid": "607790c8-93fc-11b7-9ff7-ffff501bba0e",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"schedule_turn": 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    "uuid": "607790c8-93fc-11e7-9ff7-ffff501bca0e",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    "schedule_uuid": "605c74a0-93fc-11e7-83ca-87f234b0518b",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    "number": "1",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    "start_at": "04:15",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    "end_at": "25:03",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    "runs": [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        ... рейсы маршрута ...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    ],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    "created_at": "2017-09-07T21:43:01+03:00",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    "updated_at": "2017-09-07T21:43:01+03:00"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}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}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]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},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"errors": []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}</w:t>
      </w:r>
    </w:p>
    <w:p w:rsidR="00573214" w:rsidRPr="00B53734" w:rsidRDefault="00573214" w:rsidP="00573214">
      <w:pPr>
        <w:shd w:val="clear" w:color="auto" w:fill="FFFFFF"/>
        <w:spacing w:after="0" w:line="420" w:lineRule="atLeast"/>
        <w:ind w:left="1080" w:hanging="37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Pr="00B53734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573214" w:rsidRPr="00B53734" w:rsidRDefault="00573214" w:rsidP="00573214">
      <w:pPr>
        <w:shd w:val="clear" w:color="auto" w:fill="FFFFFF"/>
        <w:spacing w:after="0" w:line="420" w:lineRule="atLeast"/>
        <w:ind w:left="1080" w:hanging="37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53734">
        <w:rPr>
          <w:rFonts w:ascii="Times New Roman" w:eastAsia="Times New Roman" w:hAnsi="Times New Roman" w:cs="Times New Roman"/>
          <w:sz w:val="28"/>
          <w:szCs w:val="28"/>
          <w:lang w:val="en-US"/>
        </w:rPr>
        <w:t>com.rnis.geo.action.order_run.list</w:t>
      </w:r>
    </w:p>
    <w:p w:rsidR="00573214" w:rsidRPr="00B53734" w:rsidRDefault="00573214" w:rsidP="00573214">
      <w:pPr>
        <w:shd w:val="clear" w:color="auto" w:fill="FFFFFF"/>
        <w:spacing w:after="0" w:line="420" w:lineRule="atLeast"/>
        <w:ind w:left="1080" w:hanging="37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Pr="00B53734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{  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"headers":{  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lastRenderedPageBreak/>
        <w:t xml:space="preserve">      "version": "{{version}}",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"requester": "{{requester}}",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"timestamp":"",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"token":"{{token}}",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"meta": 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"filters": 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"withOrder": "af33f560-998f-11e7-9cac-27c0d8c0638f"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}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}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},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"payload":{  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}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}</w:t>
      </w:r>
    </w:p>
    <w:p w:rsidR="00573214" w:rsidRPr="00B53734" w:rsidRDefault="00573214" w:rsidP="00573214">
      <w:pPr>
        <w:shd w:val="clear" w:color="auto" w:fill="FFFFFF"/>
        <w:spacing w:after="0" w:line="420" w:lineRule="atLeast"/>
        <w:ind w:left="1080" w:hanging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B53734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"success": true,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"headers": 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"meta": 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"pagination": 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"total": 3,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"per_page": 9223372036854775807,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"current_page": 1,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"total_pages": 1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}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}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},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"payload": 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"items": [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"uuid": "af42bef6-998f-11e7-bff5-9eb393264d5a",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lastRenderedPageBreak/>
        <w:t xml:space="preserve">                "order_uuid": "af33f560-998f-11e7-9cac-27c0d8c0638f",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"run": 1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"vehicle_uuid": "607790c8-93fc-11e7-9ff7-ffff501bba0e",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"driver_uuid": "607790c8-93fc-11e7-9fa7-ffff501bba0e",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"check_taker_uuid": "607790c8-93fc-11b7-9ff7-ffff501bba0e",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"replacement_type_uuid": "607790c8-43fc-11b7-9ff7-ffff501bba0e",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},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"uuid": "af5b5a24-998f-11e7-9014-731ff6287b7f",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"order_uuid": "af33f560-998f-11e7-9cac-27c0d8c0638f",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"run": 2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},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"uuid": "af6b8ffc-998f-11e7-9014-ab33315401d9",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"order_uuid": "af33f560-998f-11e7-9cac-27c0d8c0638f",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"run": 3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},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"uuid": "af7adca0-998f-11e7-95c8-a6b3743f7628",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"order_uuid": "af33f560-998f-11e7-9cac-27c0d8c0638f",</w:t>
      </w:r>
    </w:p>
    <w:p w:rsidR="00573214" w:rsidRPr="00FB6348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</w:t>
      </w:r>
      <w:r w:rsidRPr="00FB6348">
        <w:rPr>
          <w:rFonts w:ascii="Times New Roman" w:eastAsia="Times New Roman" w:hAnsi="Times New Roman" w:cs="Times New Roman"/>
          <w:sz w:val="27"/>
          <w:szCs w:val="27"/>
        </w:rPr>
        <w:t>"</w:t>
      </w: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run</w:t>
      </w:r>
      <w:r w:rsidRPr="00FB6348">
        <w:rPr>
          <w:rFonts w:ascii="Times New Roman" w:eastAsia="Times New Roman" w:hAnsi="Times New Roman" w:cs="Times New Roman"/>
          <w:sz w:val="27"/>
          <w:szCs w:val="27"/>
        </w:rPr>
        <w:t>": 4</w:t>
      </w:r>
    </w:p>
    <w:p w:rsidR="00573214" w:rsidRPr="00FB6348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</w:rPr>
      </w:pPr>
      <w:r w:rsidRPr="00FB6348">
        <w:rPr>
          <w:rFonts w:ascii="Times New Roman" w:eastAsia="Times New Roman" w:hAnsi="Times New Roman" w:cs="Times New Roman"/>
          <w:sz w:val="27"/>
          <w:szCs w:val="27"/>
        </w:rPr>
        <w:t xml:space="preserve">            }</w:t>
      </w:r>
    </w:p>
    <w:p w:rsidR="00573214" w:rsidRPr="00FB6348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</w:rPr>
      </w:pPr>
      <w:r w:rsidRPr="00FB6348">
        <w:rPr>
          <w:rFonts w:ascii="Times New Roman" w:eastAsia="Times New Roman" w:hAnsi="Times New Roman" w:cs="Times New Roman"/>
          <w:sz w:val="27"/>
          <w:szCs w:val="27"/>
        </w:rPr>
        <w:t xml:space="preserve">        ]</w:t>
      </w:r>
    </w:p>
    <w:p w:rsidR="00573214" w:rsidRPr="00FB6348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</w:rPr>
      </w:pPr>
      <w:r w:rsidRPr="00FB6348">
        <w:rPr>
          <w:rFonts w:ascii="Times New Roman" w:eastAsia="Times New Roman" w:hAnsi="Times New Roman" w:cs="Times New Roman"/>
          <w:sz w:val="27"/>
          <w:szCs w:val="27"/>
        </w:rPr>
        <w:t xml:space="preserve">    },</w:t>
      </w:r>
    </w:p>
    <w:p w:rsidR="00573214" w:rsidRPr="00FB6348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</w:rPr>
      </w:pPr>
      <w:r w:rsidRPr="00FB6348">
        <w:rPr>
          <w:rFonts w:ascii="Times New Roman" w:eastAsia="Times New Roman" w:hAnsi="Times New Roman" w:cs="Times New Roman"/>
          <w:sz w:val="27"/>
          <w:szCs w:val="27"/>
        </w:rPr>
        <w:t xml:space="preserve">    "</w:t>
      </w: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errors</w:t>
      </w:r>
      <w:r w:rsidRPr="00FB6348">
        <w:rPr>
          <w:rFonts w:ascii="Times New Roman" w:eastAsia="Times New Roman" w:hAnsi="Times New Roman" w:cs="Times New Roman"/>
          <w:sz w:val="27"/>
          <w:szCs w:val="27"/>
        </w:rPr>
        <w:t>": []</w:t>
      </w:r>
    </w:p>
    <w:p w:rsidR="00573214" w:rsidRPr="00FB6348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</w:rPr>
      </w:pPr>
      <w:r w:rsidRPr="00FB6348">
        <w:rPr>
          <w:rFonts w:ascii="Times New Roman" w:eastAsia="Times New Roman" w:hAnsi="Times New Roman" w:cs="Times New Roman"/>
          <w:sz w:val="27"/>
          <w:szCs w:val="27"/>
        </w:rPr>
        <w:t>}</w:t>
      </w:r>
    </w:p>
    <w:p w:rsidR="00573214" w:rsidRPr="00B53734" w:rsidRDefault="00573214" w:rsidP="00573214">
      <w:pPr>
        <w:shd w:val="clear" w:color="auto" w:fill="FFFFFF"/>
        <w:spacing w:after="120"/>
        <w:ind w:left="1080" w:hanging="720"/>
        <w:rPr>
          <w:rFonts w:ascii="Times New Roman" w:eastAsia="Times New Roman" w:hAnsi="Times New Roman" w:cs="Times New Roman"/>
          <w:sz w:val="28"/>
          <w:szCs w:val="28"/>
        </w:rPr>
      </w:pPr>
    </w:p>
    <w:p w:rsidR="00573214" w:rsidRPr="00B53734" w:rsidRDefault="00573214" w:rsidP="00573214">
      <w:pPr>
        <w:shd w:val="clear" w:color="auto" w:fill="FFFFFF"/>
        <w:spacing w:after="120"/>
        <w:ind w:left="1080" w:hanging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B53734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Пример описания справочника</w:t>
      </w:r>
    </w:p>
    <w:p w:rsidR="00573214" w:rsidRPr="00B53734" w:rsidRDefault="00573214" w:rsidP="00573214">
      <w:pPr>
        <w:shd w:val="clear" w:color="auto" w:fill="FFFFFF"/>
        <w:spacing w:after="120"/>
        <w:ind w:left="1080" w:hanging="720"/>
        <w:rPr>
          <w:rFonts w:ascii="Times New Roman" w:eastAsia="Times New Roman" w:hAnsi="Times New Roman" w:cs="Times New Roman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t>Справочник план-нарядов:</w:t>
      </w:r>
    </w:p>
    <w:tbl>
      <w:tblPr>
        <w:tblW w:w="15026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2127"/>
        <w:gridCol w:w="3685"/>
        <w:gridCol w:w="4111"/>
      </w:tblGrid>
      <w:tr w:rsidR="00573214" w:rsidRPr="00B53734" w:rsidTr="00573214">
        <w:trPr>
          <w:trHeight w:val="261"/>
        </w:trPr>
        <w:tc>
          <w:tcPr>
            <w:tcW w:w="5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>Наименование атрибута</w:t>
            </w:r>
          </w:p>
        </w:tc>
        <w:tc>
          <w:tcPr>
            <w:tcW w:w="212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Обязательный</w:t>
            </w:r>
          </w:p>
        </w:tc>
        <w:tc>
          <w:tcPr>
            <w:tcW w:w="36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ввода</w:t>
            </w:r>
          </w:p>
        </w:tc>
        <w:tc>
          <w:tcPr>
            <w:tcW w:w="411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Формат</w:t>
            </w:r>
          </w:p>
        </w:tc>
      </w:tr>
      <w:tr w:rsidR="00573214" w:rsidRPr="00B53734" w:rsidTr="00573214">
        <w:trPr>
          <w:trHeight w:val="41"/>
        </w:trPr>
        <w:tc>
          <w:tcPr>
            <w:tcW w:w="510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ID Наряда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Автоматически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Целое число</w:t>
            </w:r>
          </w:p>
        </w:tc>
      </w:tr>
      <w:tr w:rsidR="00573214" w:rsidRPr="00B53734" w:rsidTr="00573214">
        <w:trPr>
          <w:trHeight w:val="193"/>
        </w:trPr>
        <w:tc>
          <w:tcPr>
            <w:tcW w:w="510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ID Расписания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Вручную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Справочник Расписания</w:t>
            </w:r>
          </w:p>
        </w:tc>
      </w:tr>
      <w:tr w:rsidR="00573214" w:rsidRPr="00B53734" w:rsidTr="00573214">
        <w:trPr>
          <w:trHeight w:val="74"/>
        </w:trPr>
        <w:tc>
          <w:tcPr>
            <w:tcW w:w="510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Государственный номер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Вручную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Справочник ТС</w:t>
            </w:r>
          </w:p>
        </w:tc>
      </w:tr>
      <w:tr w:rsidR="00573214" w:rsidRPr="00B53734" w:rsidTr="00573214">
        <w:trPr>
          <w:trHeight w:val="97"/>
        </w:trPr>
        <w:tc>
          <w:tcPr>
            <w:tcW w:w="510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наряда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Вручную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</w:p>
        </w:tc>
      </w:tr>
      <w:tr w:rsidR="00573214" w:rsidRPr="00B53734" w:rsidTr="00573214">
        <w:trPr>
          <w:trHeight w:val="25"/>
        </w:trPr>
        <w:tc>
          <w:tcPr>
            <w:tcW w:w="510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наряда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Вручную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573214" w:rsidRPr="00B53734" w:rsidTr="00573214">
        <w:trPr>
          <w:trHeight w:val="107"/>
        </w:trPr>
        <w:tc>
          <w:tcPr>
            <w:tcW w:w="510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Фактическое время выезда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Автоматически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573214" w:rsidRPr="00B53734" w:rsidTr="00573214">
        <w:trPr>
          <w:trHeight w:val="416"/>
        </w:trPr>
        <w:tc>
          <w:tcPr>
            <w:tcW w:w="510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Фактическое время прибытия в начальный пункт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Автоматически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573214" w:rsidRPr="00B53734" w:rsidTr="00573214">
        <w:trPr>
          <w:trHeight w:val="25"/>
        </w:trPr>
        <w:tc>
          <w:tcPr>
            <w:tcW w:w="510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Фактическое время возврата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Автоматически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573214" w:rsidRPr="00573214" w:rsidTr="00573214">
        <w:trPr>
          <w:trHeight w:val="25"/>
        </w:trPr>
        <w:tc>
          <w:tcPr>
            <w:tcW w:w="510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Вручную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573214" w:rsidRDefault="00573214" w:rsidP="00573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Справочник Водители</w:t>
            </w:r>
          </w:p>
        </w:tc>
      </w:tr>
    </w:tbl>
    <w:p w:rsidR="0073562D" w:rsidRDefault="00573214" w:rsidP="00F5319E">
      <w:pPr>
        <w:rPr>
          <w:rFonts w:ascii="Times New Roman" w:eastAsia="Times New Roman" w:hAnsi="Times New Roman" w:cs="Times New Roman"/>
          <w:sz w:val="28"/>
          <w:szCs w:val="28"/>
        </w:rPr>
      </w:pPr>
      <w:r w:rsidRPr="00573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73C" w:rsidRDefault="00FA473C" w:rsidP="00FA4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FA473C" w:rsidSect="00514894">
          <w:pgSz w:w="16838" w:h="11906" w:orient="landscape"/>
          <w:pgMar w:top="567" w:right="536" w:bottom="1134" w:left="709" w:header="708" w:footer="708" w:gutter="0"/>
          <w:cols w:space="708"/>
          <w:docGrid w:linePitch="360"/>
        </w:sectPr>
      </w:pPr>
    </w:p>
    <w:p w:rsidR="00FA473C" w:rsidRDefault="00FA473C" w:rsidP="00FA4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14894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FA473C" w:rsidRDefault="00FA473C" w:rsidP="00FA4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t xml:space="preserve">к Соглашению о взаимодействии </w:t>
      </w:r>
    </w:p>
    <w:p w:rsidR="00FA473C" w:rsidRPr="00FA473C" w:rsidRDefault="00FA473C" w:rsidP="00FA4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t xml:space="preserve">с оператором РНИС МО </w:t>
      </w:r>
    </w:p>
    <w:p w:rsidR="00FA473C" w:rsidRDefault="00FA473C" w:rsidP="00FA4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t>от «____» _________ _____ г.    №______</w:t>
      </w:r>
    </w:p>
    <w:p w:rsidR="00FA473C" w:rsidRDefault="00FA473C" w:rsidP="00FA4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473C" w:rsidRDefault="00FA473C" w:rsidP="00FA4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473C" w:rsidRDefault="00FA473C" w:rsidP="00FA4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473C" w:rsidRPr="00214B18" w:rsidRDefault="00FA473C" w:rsidP="00FA4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B18">
        <w:rPr>
          <w:rFonts w:ascii="Times New Roman" w:eastAsia="Times New Roman" w:hAnsi="Times New Roman" w:cs="Times New Roman"/>
          <w:b/>
          <w:sz w:val="24"/>
          <w:szCs w:val="24"/>
        </w:rPr>
        <w:t>РЕГЛАМЕНТ</w:t>
      </w:r>
    </w:p>
    <w:p w:rsidR="00FA473C" w:rsidRPr="00214B18" w:rsidRDefault="00FA473C" w:rsidP="00FA4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B18">
        <w:rPr>
          <w:rFonts w:ascii="Times New Roman" w:eastAsia="Times New Roman" w:hAnsi="Times New Roman" w:cs="Times New Roman"/>
          <w:b/>
          <w:sz w:val="24"/>
          <w:szCs w:val="24"/>
        </w:rPr>
        <w:t>проведения тестирования АТТ</w:t>
      </w:r>
    </w:p>
    <w:p w:rsidR="00E50C48" w:rsidRPr="00E50C48" w:rsidRDefault="00E50C48" w:rsidP="00FA47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8"/>
        <w:gridCol w:w="7018"/>
      </w:tblGrid>
      <w:tr w:rsidR="00E50C48" w:rsidRPr="00E50C48" w:rsidTr="00E50C48">
        <w:trPr>
          <w:tblHeader/>
        </w:trPr>
        <w:tc>
          <w:tcPr>
            <w:tcW w:w="2524" w:type="dxa"/>
          </w:tcPr>
          <w:p w:rsidR="00E50C48" w:rsidRPr="00E50C48" w:rsidRDefault="00E50C48" w:rsidP="00E50C48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Сокращение/термин</w:t>
            </w:r>
          </w:p>
        </w:tc>
        <w:tc>
          <w:tcPr>
            <w:tcW w:w="7188" w:type="dxa"/>
          </w:tcPr>
          <w:p w:rsidR="00E50C48" w:rsidRPr="00E50C48" w:rsidRDefault="00E50C48" w:rsidP="00E50C48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Наименование/Определение</w:t>
            </w:r>
          </w:p>
        </w:tc>
      </w:tr>
      <w:tr w:rsidR="00E50C48" w:rsidRPr="00E50C48" w:rsidTr="00E50C48">
        <w:tc>
          <w:tcPr>
            <w:tcW w:w="2524" w:type="dxa"/>
          </w:tcPr>
          <w:p w:rsidR="00E50C48" w:rsidRPr="00E50C48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 тестирования АТТ</w:t>
            </w:r>
          </w:p>
        </w:tc>
        <w:tc>
          <w:tcPr>
            <w:tcW w:w="7188" w:type="dxa"/>
          </w:tcPr>
          <w:p w:rsidR="00E50C48" w:rsidRPr="00E50C48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Вычислительная процедура, обрабатывающая исходные данные, представленные в виде: навигационных отсчетов АТТ, признаков работы транспортного средства, значений параметров, и выдающая результат вычислений о соответствии навигационных отсчетов заданным параметрам</w:t>
            </w:r>
          </w:p>
        </w:tc>
      </w:tr>
      <w:tr w:rsidR="00E50C48" w:rsidRPr="00E50C48" w:rsidTr="00E50C48">
        <w:tc>
          <w:tcPr>
            <w:tcW w:w="2524" w:type="dxa"/>
          </w:tcPr>
          <w:p w:rsidR="00E50C48" w:rsidRPr="00E50C48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АТТ</w:t>
            </w:r>
          </w:p>
        </w:tc>
        <w:tc>
          <w:tcPr>
            <w:tcW w:w="7188" w:type="dxa"/>
          </w:tcPr>
          <w:p w:rsidR="00E50C48" w:rsidRPr="00E50C48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Абонентский телематический терминал</w:t>
            </w:r>
          </w:p>
        </w:tc>
      </w:tr>
      <w:tr w:rsidR="00E50C48" w:rsidRPr="00E50C48" w:rsidTr="00E50C48">
        <w:tc>
          <w:tcPr>
            <w:tcW w:w="2524" w:type="dxa"/>
          </w:tcPr>
          <w:p w:rsidR="00E50C48" w:rsidRPr="00E50C48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ГЛОНАСС</w:t>
            </w:r>
          </w:p>
        </w:tc>
        <w:tc>
          <w:tcPr>
            <w:tcW w:w="7188" w:type="dxa"/>
          </w:tcPr>
          <w:p w:rsidR="00E50C48" w:rsidRPr="00E50C48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Глобальная навигационная спутниковая система</w:t>
            </w:r>
          </w:p>
        </w:tc>
      </w:tr>
      <w:tr w:rsidR="00E50C48" w:rsidRPr="00E50C48" w:rsidTr="00E50C48">
        <w:tc>
          <w:tcPr>
            <w:tcW w:w="2524" w:type="dxa"/>
          </w:tcPr>
          <w:p w:rsidR="00E50C48" w:rsidRPr="00E50C48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ИС</w:t>
            </w:r>
          </w:p>
        </w:tc>
        <w:tc>
          <w:tcPr>
            <w:tcW w:w="7188" w:type="dxa"/>
          </w:tcPr>
          <w:p w:rsidR="00E50C48" w:rsidRPr="00E50C48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система либо навигационно-информационная система</w:t>
            </w:r>
          </w:p>
        </w:tc>
      </w:tr>
      <w:tr w:rsidR="00E50C48" w:rsidRPr="00E50C48" w:rsidTr="00E50C48">
        <w:tc>
          <w:tcPr>
            <w:tcW w:w="2524" w:type="dxa"/>
          </w:tcPr>
          <w:p w:rsidR="00E50C48" w:rsidRPr="00E50C48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Навигационно-информационная система </w:t>
            </w:r>
          </w:p>
        </w:tc>
        <w:tc>
          <w:tcPr>
            <w:tcW w:w="7188" w:type="dxa"/>
          </w:tcPr>
          <w:p w:rsidR="00E50C48" w:rsidRPr="00E50C48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система, выполняющая информационно-навигационное обслуживание АТТ</w:t>
            </w:r>
          </w:p>
        </w:tc>
      </w:tr>
      <w:tr w:rsidR="00E50C48" w:rsidRPr="00E50C48" w:rsidTr="00E50C48">
        <w:tc>
          <w:tcPr>
            <w:tcW w:w="2524" w:type="dxa"/>
          </w:tcPr>
          <w:p w:rsidR="00E50C48" w:rsidRPr="00E50C48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взаимодействия</w:t>
            </w:r>
          </w:p>
        </w:tc>
        <w:tc>
          <w:tcPr>
            <w:tcW w:w="7188" w:type="dxa"/>
          </w:tcPr>
          <w:p w:rsidR="00E50C48" w:rsidRPr="00E50C48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навигационных определений АТТ, получаемых РНИС МО за период времени</w:t>
            </w:r>
          </w:p>
        </w:tc>
      </w:tr>
      <w:tr w:rsidR="00E50C48" w:rsidRPr="00E50C48" w:rsidTr="00E50C48">
        <w:tc>
          <w:tcPr>
            <w:tcW w:w="2524" w:type="dxa"/>
          </w:tcPr>
          <w:p w:rsidR="00E50C48" w:rsidRPr="00E50C48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Оператор ИС </w:t>
            </w:r>
          </w:p>
        </w:tc>
        <w:tc>
          <w:tcPr>
            <w:tcW w:w="7188" w:type="dxa"/>
          </w:tcPr>
          <w:p w:rsidR="00E50C48" w:rsidRPr="00E50C48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Организация, осуществляющая эксплуатацию ИС</w:t>
            </w:r>
          </w:p>
        </w:tc>
      </w:tr>
      <w:tr w:rsidR="00E50C48" w:rsidRPr="00E50C48" w:rsidTr="00E50C48">
        <w:tc>
          <w:tcPr>
            <w:tcW w:w="2524" w:type="dxa"/>
          </w:tcPr>
          <w:p w:rsidR="00E50C48" w:rsidRPr="00E50C48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Оператор </w:t>
            </w:r>
          </w:p>
        </w:tc>
        <w:tc>
          <w:tcPr>
            <w:tcW w:w="7188" w:type="dxa"/>
          </w:tcPr>
          <w:p w:rsidR="00E50C48" w:rsidRPr="00E50C48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Организация, осуществляющая эксплуатацию РНИС МО, – государственное казенное учреждение Московской области «Центр безопасности дорожного движения Московской области», именуемое в дальнейшем ГКУ «ЦБДДМО»</w:t>
            </w:r>
          </w:p>
        </w:tc>
      </w:tr>
      <w:tr w:rsidR="00E50C48" w:rsidRPr="00E50C48" w:rsidTr="00E50C48">
        <w:tc>
          <w:tcPr>
            <w:tcW w:w="2524" w:type="dxa"/>
          </w:tcPr>
          <w:p w:rsidR="00E50C48" w:rsidRPr="00E50C48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Первичное тестирование АТТ</w:t>
            </w:r>
          </w:p>
        </w:tc>
        <w:tc>
          <w:tcPr>
            <w:tcW w:w="7188" w:type="dxa"/>
          </w:tcPr>
          <w:p w:rsidR="00E50C48" w:rsidRPr="00E50C48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 АТТ, осуществляемое в ходе первичного подключения к РНИС МО</w:t>
            </w:r>
          </w:p>
        </w:tc>
      </w:tr>
      <w:tr w:rsidR="00E50C48" w:rsidRPr="00E50C48" w:rsidTr="00E50C48">
        <w:tc>
          <w:tcPr>
            <w:tcW w:w="2524" w:type="dxa"/>
          </w:tcPr>
          <w:p w:rsidR="00E50C48" w:rsidRPr="00E50C48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РНИС МО</w:t>
            </w:r>
          </w:p>
        </w:tc>
        <w:tc>
          <w:tcPr>
            <w:tcW w:w="7188" w:type="dxa"/>
          </w:tcPr>
          <w:p w:rsidR="00E50C48" w:rsidRPr="00E50C48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Региональная навигационно-информационная система Московской области</w:t>
            </w:r>
          </w:p>
        </w:tc>
      </w:tr>
      <w:tr w:rsidR="00E50C48" w:rsidRPr="00E50C48" w:rsidTr="00E50C48">
        <w:tc>
          <w:tcPr>
            <w:tcW w:w="2524" w:type="dxa"/>
          </w:tcPr>
          <w:p w:rsidR="00E50C48" w:rsidRPr="00E50C48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Собственник (Владелец) ТС</w:t>
            </w:r>
          </w:p>
        </w:tc>
        <w:tc>
          <w:tcPr>
            <w:tcW w:w="7188" w:type="dxa"/>
          </w:tcPr>
          <w:p w:rsidR="00E50C48" w:rsidRPr="00E50C48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Собственник ТС или лицо на законных основаниях использующее ТС</w:t>
            </w:r>
          </w:p>
        </w:tc>
      </w:tr>
      <w:tr w:rsidR="00E50C48" w:rsidRPr="00E50C48" w:rsidTr="00E50C48">
        <w:tc>
          <w:tcPr>
            <w:tcW w:w="2524" w:type="dxa"/>
          </w:tcPr>
          <w:p w:rsidR="00E50C48" w:rsidRPr="00E50C48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ТС</w:t>
            </w:r>
          </w:p>
        </w:tc>
        <w:tc>
          <w:tcPr>
            <w:tcW w:w="7188" w:type="dxa"/>
          </w:tcPr>
          <w:p w:rsidR="00E50C48" w:rsidRPr="00E50C48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Транспортное средство</w:t>
            </w:r>
          </w:p>
        </w:tc>
      </w:tr>
    </w:tbl>
    <w:p w:rsidR="00E50C48" w:rsidRPr="00E50C48" w:rsidRDefault="00E50C48" w:rsidP="00214B1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lastRenderedPageBreak/>
        <w:t>1. Настоящий Регламент (далее – Регламент) определяет порядок действий при проведении первичного и фонового тестирования при подключении и/или эксплуатации АТТ в РНИС МО.</w:t>
      </w:r>
    </w:p>
    <w:p w:rsidR="00E50C48" w:rsidRPr="00E50C48" w:rsidRDefault="00E50C48" w:rsidP="00214B1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bookmarkStart w:id="3" w:name="_Toc492545203"/>
      <w:r w:rsidRPr="00E50C48">
        <w:rPr>
          <w:rFonts w:ascii="Times New Roman" w:eastAsia="Times New Roman" w:hAnsi="Times New Roman" w:cs="Times New Roman"/>
          <w:sz w:val="28"/>
          <w:szCs w:val="28"/>
        </w:rPr>
        <w:t xml:space="preserve">Первичное тестирование </w:t>
      </w:r>
      <w:bookmarkEnd w:id="3"/>
      <w:r w:rsidRPr="00E50C48">
        <w:rPr>
          <w:rFonts w:ascii="Times New Roman" w:eastAsia="Times New Roman" w:hAnsi="Times New Roman" w:cs="Times New Roman"/>
          <w:sz w:val="28"/>
          <w:szCs w:val="28"/>
        </w:rPr>
        <w:t>АТТ</w:t>
      </w:r>
    </w:p>
    <w:p w:rsidR="00E50C48" w:rsidRPr="00E50C48" w:rsidRDefault="00E50C48" w:rsidP="00214B1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Toc492545204"/>
      <w:r w:rsidRPr="00E50C48">
        <w:rPr>
          <w:rFonts w:ascii="Times New Roman" w:eastAsia="Times New Roman" w:hAnsi="Times New Roman" w:cs="Times New Roman"/>
          <w:sz w:val="28"/>
          <w:szCs w:val="28"/>
        </w:rPr>
        <w:t xml:space="preserve">2.1 </w:t>
      </w:r>
      <w:bookmarkEnd w:id="4"/>
      <w:r w:rsidRPr="00E50C48">
        <w:rPr>
          <w:rFonts w:ascii="Times New Roman" w:eastAsia="Times New Roman" w:hAnsi="Times New Roman" w:cs="Times New Roman"/>
          <w:sz w:val="28"/>
          <w:szCs w:val="28"/>
        </w:rPr>
        <w:t>Целью первичного тестирования являет контроль работоспособности АТТ, проверка качества информации, поступающей от АТТ при первичном подключении АТТ к РНИС МО.</w:t>
      </w:r>
    </w:p>
    <w:p w:rsidR="00E50C48" w:rsidRPr="00E50C48" w:rsidRDefault="00E50C48" w:rsidP="00214B1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Все подключаемые к РНИС МО АТТ проходят процедуру первичного тестирования. АТТ не может быть подключено к РНИС МО без успешного прохождения процедуры первичного тестирования.</w:t>
      </w:r>
    </w:p>
    <w:p w:rsidR="00E50C48" w:rsidRPr="00E50C48" w:rsidRDefault="00E50C48" w:rsidP="00214B1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Первичное тестирование АТТ выполняется в случае подключения АТТ после его замены.</w:t>
      </w:r>
    </w:p>
    <w:p w:rsidR="00E50C48" w:rsidRPr="00E50C48" w:rsidRDefault="00E50C48" w:rsidP="00214B1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 xml:space="preserve">2.2 </w:t>
      </w:r>
      <w:bookmarkStart w:id="5" w:name="_Toc492545205"/>
      <w:r w:rsidRPr="00E50C48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bookmarkEnd w:id="5"/>
      <w:r w:rsidRPr="00E50C4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50C48" w:rsidRPr="00E50C48" w:rsidRDefault="00E50C48" w:rsidP="00214B18">
      <w:pPr>
        <w:tabs>
          <w:tab w:val="left" w:pos="1134"/>
        </w:tabs>
        <w:autoSpaceDN w:val="0"/>
        <w:adjustRightInd w:val="0"/>
        <w:spacing w:after="0" w:line="240" w:lineRule="auto"/>
        <w:ind w:left="1134" w:right="-2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Собственник (Владелец) ТС;</w:t>
      </w:r>
    </w:p>
    <w:p w:rsidR="00E50C48" w:rsidRPr="00E50C48" w:rsidRDefault="00E50C48" w:rsidP="00214B18">
      <w:pPr>
        <w:tabs>
          <w:tab w:val="left" w:pos="1134"/>
        </w:tabs>
        <w:autoSpaceDN w:val="0"/>
        <w:adjustRightInd w:val="0"/>
        <w:spacing w:after="0" w:line="240" w:lineRule="auto"/>
        <w:ind w:left="1134" w:right="-2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Оператор ИС;</w:t>
      </w:r>
    </w:p>
    <w:p w:rsidR="00E50C48" w:rsidRPr="00E50C48" w:rsidRDefault="00E50C48" w:rsidP="00214B18">
      <w:pPr>
        <w:tabs>
          <w:tab w:val="left" w:pos="1134"/>
        </w:tabs>
        <w:autoSpaceDN w:val="0"/>
        <w:adjustRightInd w:val="0"/>
        <w:spacing w:after="0" w:line="240" w:lineRule="auto"/>
        <w:ind w:left="1134" w:right="-2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Оператор.</w:t>
      </w:r>
    </w:p>
    <w:p w:rsidR="00E50C48" w:rsidRPr="00E50C48" w:rsidRDefault="00214B18" w:rsidP="00214B18">
      <w:pPr>
        <w:tabs>
          <w:tab w:val="left" w:pos="1134"/>
        </w:tabs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="00E50C48" w:rsidRPr="00E50C48">
        <w:rPr>
          <w:rFonts w:ascii="Times New Roman" w:eastAsia="Times New Roman" w:hAnsi="Times New Roman" w:cs="Times New Roman"/>
          <w:sz w:val="28"/>
          <w:szCs w:val="28"/>
        </w:rPr>
        <w:t xml:space="preserve"> Первичное тестирование проводится на основании сведений, предоставленных Собственником (Владельцем) ТС. </w:t>
      </w:r>
    </w:p>
    <w:p w:rsidR="00E50C48" w:rsidRPr="00E50C48" w:rsidRDefault="00E50C48" w:rsidP="00214B1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Тестирование проводится после предоставления всей необходимой для проведения тестирования информации.</w:t>
      </w:r>
    </w:p>
    <w:p w:rsidR="00E50C48" w:rsidRPr="00E50C48" w:rsidRDefault="00E50C48" w:rsidP="00214B1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Мероприятия, выполняемые Собственником (Владельцем) ТС при проведении тестирования АТТ:</w:t>
      </w:r>
    </w:p>
    <w:p w:rsidR="00E50C48" w:rsidRPr="00B53924" w:rsidRDefault="00B53924" w:rsidP="00C1428B">
      <w:pPr>
        <w:pStyle w:val="a6"/>
        <w:numPr>
          <w:ilvl w:val="0"/>
          <w:numId w:val="4"/>
        </w:numPr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50C48" w:rsidRPr="00B53924">
        <w:rPr>
          <w:rFonts w:ascii="Times New Roman" w:eastAsia="Times New Roman" w:hAnsi="Times New Roman" w:cs="Times New Roman"/>
          <w:sz w:val="28"/>
          <w:szCs w:val="28"/>
        </w:rPr>
        <w:t>обственник (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50C48" w:rsidRPr="00B53924">
        <w:rPr>
          <w:rFonts w:ascii="Times New Roman" w:eastAsia="Times New Roman" w:hAnsi="Times New Roman" w:cs="Times New Roman"/>
          <w:sz w:val="28"/>
          <w:szCs w:val="28"/>
        </w:rPr>
        <w:t>ладелец) ТС должен обеспечить работу АТТ на следующих условиях:</w:t>
      </w:r>
    </w:p>
    <w:p w:rsidR="00E50C48" w:rsidRPr="00B53924" w:rsidRDefault="00E50C48" w:rsidP="00C1428B">
      <w:pPr>
        <w:pStyle w:val="a6"/>
        <w:numPr>
          <w:ilvl w:val="0"/>
          <w:numId w:val="4"/>
        </w:numPr>
        <w:tabs>
          <w:tab w:val="num" w:pos="360"/>
          <w:tab w:val="left" w:pos="1491"/>
        </w:tabs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3924">
        <w:rPr>
          <w:rFonts w:ascii="Times New Roman" w:eastAsia="Times New Roman" w:hAnsi="Times New Roman" w:cs="Times New Roman"/>
          <w:sz w:val="28"/>
          <w:szCs w:val="28"/>
        </w:rPr>
        <w:t>АТТ должен находиться в зоне устойчивого покрытия сети связи, обеспечивающей передачу данных от АТТ в РНИС МО;</w:t>
      </w:r>
    </w:p>
    <w:p w:rsidR="00E50C48" w:rsidRPr="00B53924" w:rsidRDefault="00E50C48" w:rsidP="00C1428B">
      <w:pPr>
        <w:pStyle w:val="a6"/>
        <w:numPr>
          <w:ilvl w:val="0"/>
          <w:numId w:val="4"/>
        </w:numPr>
        <w:tabs>
          <w:tab w:val="num" w:pos="360"/>
          <w:tab w:val="left" w:pos="1491"/>
        </w:tabs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3924">
        <w:rPr>
          <w:rFonts w:ascii="Times New Roman" w:eastAsia="Times New Roman" w:hAnsi="Times New Roman" w:cs="Times New Roman"/>
          <w:sz w:val="28"/>
          <w:szCs w:val="28"/>
        </w:rPr>
        <w:t>преодолеть на подключаемом ТС расстояние не менее 4 км;</w:t>
      </w:r>
    </w:p>
    <w:p w:rsidR="00E50C48" w:rsidRPr="00B53924" w:rsidRDefault="00E50C48" w:rsidP="00C1428B">
      <w:pPr>
        <w:pStyle w:val="a6"/>
        <w:numPr>
          <w:ilvl w:val="0"/>
          <w:numId w:val="4"/>
        </w:numPr>
        <w:tabs>
          <w:tab w:val="num" w:pos="360"/>
          <w:tab w:val="left" w:pos="1491"/>
        </w:tabs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3924">
        <w:rPr>
          <w:rFonts w:ascii="Times New Roman" w:eastAsia="Times New Roman" w:hAnsi="Times New Roman" w:cs="Times New Roman"/>
          <w:sz w:val="28"/>
          <w:szCs w:val="28"/>
        </w:rPr>
        <w:t>должно быть выполнено нажатие тревожной кнопки (при наличии);</w:t>
      </w:r>
    </w:p>
    <w:p w:rsidR="00E50C48" w:rsidRPr="00B53924" w:rsidRDefault="00E50C48" w:rsidP="00C1428B">
      <w:pPr>
        <w:pStyle w:val="a6"/>
        <w:numPr>
          <w:ilvl w:val="0"/>
          <w:numId w:val="4"/>
        </w:numPr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3924">
        <w:rPr>
          <w:rFonts w:ascii="Times New Roman" w:eastAsia="Times New Roman" w:hAnsi="Times New Roman" w:cs="Times New Roman"/>
          <w:sz w:val="28"/>
          <w:szCs w:val="28"/>
        </w:rPr>
        <w:t>обеспечение суммарного время работы АТТ, необходимого для тестирования АТТ - не менее 60 часов в течение периода тестирования.</w:t>
      </w:r>
    </w:p>
    <w:p w:rsidR="00E50C48" w:rsidRPr="00E50C48" w:rsidRDefault="00214B18" w:rsidP="00D30CF4">
      <w:pPr>
        <w:tabs>
          <w:tab w:val="left" w:pos="1134"/>
        </w:tabs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r w:rsidR="00E50C48" w:rsidRPr="00E50C48">
        <w:rPr>
          <w:rFonts w:ascii="Times New Roman" w:eastAsia="Times New Roman" w:hAnsi="Times New Roman" w:cs="Times New Roman"/>
          <w:sz w:val="28"/>
          <w:szCs w:val="28"/>
        </w:rPr>
        <w:t xml:space="preserve"> Дата и время начала проведения тестирования и длительность проведения первичного тестирования устанавливается Оператором.</w:t>
      </w:r>
    </w:p>
    <w:p w:rsidR="00E50C48" w:rsidRPr="00E50C48" w:rsidRDefault="00E50C48" w:rsidP="00D30CF4">
      <w:pPr>
        <w:tabs>
          <w:tab w:val="left" w:pos="1134"/>
        </w:tabs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2.5 Заключение о результатах тестирования оформляется в виде Отчета тестирования.</w:t>
      </w:r>
    </w:p>
    <w:p w:rsidR="00E50C48" w:rsidRPr="00E50C48" w:rsidRDefault="00E50C48" w:rsidP="00D30CF4">
      <w:pPr>
        <w:tabs>
          <w:tab w:val="left" w:pos="1134"/>
        </w:tabs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2.6 Мониторинговая информация, поступившая от АТТ в РНИС МО в период тестирования, проверяются на наличие следующего минимального состава информации:</w:t>
      </w:r>
    </w:p>
    <w:p w:rsidR="00E50C48" w:rsidRPr="00B53924" w:rsidRDefault="00E50C48" w:rsidP="00C1428B">
      <w:pPr>
        <w:pStyle w:val="a6"/>
        <w:numPr>
          <w:ilvl w:val="0"/>
          <w:numId w:val="5"/>
        </w:numPr>
        <w:tabs>
          <w:tab w:val="left" w:pos="1134"/>
        </w:tabs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3924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АТТ;</w:t>
      </w:r>
    </w:p>
    <w:p w:rsidR="00E50C48" w:rsidRPr="00B53924" w:rsidRDefault="00E50C48" w:rsidP="00C1428B">
      <w:pPr>
        <w:pStyle w:val="a6"/>
        <w:numPr>
          <w:ilvl w:val="0"/>
          <w:numId w:val="5"/>
        </w:numPr>
        <w:tabs>
          <w:tab w:val="left" w:pos="1134"/>
        </w:tabs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3924">
        <w:rPr>
          <w:rFonts w:ascii="Times New Roman" w:eastAsia="Times New Roman" w:hAnsi="Times New Roman" w:cs="Times New Roman"/>
          <w:sz w:val="28"/>
          <w:szCs w:val="28"/>
        </w:rPr>
        <w:t>географическая широта местоположения ТС;</w:t>
      </w:r>
    </w:p>
    <w:p w:rsidR="00E50C48" w:rsidRPr="00B53924" w:rsidRDefault="00E50C48" w:rsidP="00C1428B">
      <w:pPr>
        <w:pStyle w:val="a6"/>
        <w:numPr>
          <w:ilvl w:val="0"/>
          <w:numId w:val="5"/>
        </w:numPr>
        <w:tabs>
          <w:tab w:val="left" w:pos="1134"/>
        </w:tabs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3924">
        <w:rPr>
          <w:rFonts w:ascii="Times New Roman" w:eastAsia="Times New Roman" w:hAnsi="Times New Roman" w:cs="Times New Roman"/>
          <w:sz w:val="28"/>
          <w:szCs w:val="28"/>
        </w:rPr>
        <w:t>географическая долгота местоположения ТС;</w:t>
      </w:r>
    </w:p>
    <w:p w:rsidR="00E50C48" w:rsidRPr="00B53924" w:rsidRDefault="00E50C48" w:rsidP="00C1428B">
      <w:pPr>
        <w:pStyle w:val="a6"/>
        <w:numPr>
          <w:ilvl w:val="0"/>
          <w:numId w:val="5"/>
        </w:numPr>
        <w:tabs>
          <w:tab w:val="left" w:pos="1134"/>
        </w:tabs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3924">
        <w:rPr>
          <w:rFonts w:ascii="Times New Roman" w:eastAsia="Times New Roman" w:hAnsi="Times New Roman" w:cs="Times New Roman"/>
          <w:sz w:val="28"/>
          <w:szCs w:val="28"/>
        </w:rPr>
        <w:t>скорость движения ТС;</w:t>
      </w:r>
    </w:p>
    <w:p w:rsidR="00E50C48" w:rsidRPr="00B53924" w:rsidRDefault="00E50C48" w:rsidP="00C1428B">
      <w:pPr>
        <w:pStyle w:val="a6"/>
        <w:numPr>
          <w:ilvl w:val="0"/>
          <w:numId w:val="5"/>
        </w:numPr>
        <w:tabs>
          <w:tab w:val="left" w:pos="1134"/>
        </w:tabs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3924">
        <w:rPr>
          <w:rFonts w:ascii="Times New Roman" w:eastAsia="Times New Roman" w:hAnsi="Times New Roman" w:cs="Times New Roman"/>
          <w:sz w:val="28"/>
          <w:szCs w:val="28"/>
        </w:rPr>
        <w:lastRenderedPageBreak/>
        <w:t>путевой угол ТС;</w:t>
      </w:r>
    </w:p>
    <w:p w:rsidR="00E50C48" w:rsidRPr="00B53924" w:rsidRDefault="00E50C48" w:rsidP="00C1428B">
      <w:pPr>
        <w:pStyle w:val="a6"/>
        <w:numPr>
          <w:ilvl w:val="0"/>
          <w:numId w:val="5"/>
        </w:numPr>
        <w:tabs>
          <w:tab w:val="left" w:pos="1134"/>
        </w:tabs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3924">
        <w:rPr>
          <w:rFonts w:ascii="Times New Roman" w:eastAsia="Times New Roman" w:hAnsi="Times New Roman" w:cs="Times New Roman"/>
          <w:sz w:val="28"/>
          <w:szCs w:val="28"/>
        </w:rPr>
        <w:t>время и дата фиксации местоположения ТС;</w:t>
      </w:r>
    </w:p>
    <w:p w:rsidR="00E50C48" w:rsidRPr="00B53924" w:rsidRDefault="00E50C48" w:rsidP="00C1428B">
      <w:pPr>
        <w:pStyle w:val="a6"/>
        <w:numPr>
          <w:ilvl w:val="0"/>
          <w:numId w:val="5"/>
        </w:numPr>
        <w:tabs>
          <w:tab w:val="left" w:pos="1134"/>
        </w:tabs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3924">
        <w:rPr>
          <w:rFonts w:ascii="Times New Roman" w:eastAsia="Times New Roman" w:hAnsi="Times New Roman" w:cs="Times New Roman"/>
          <w:sz w:val="28"/>
          <w:szCs w:val="28"/>
        </w:rPr>
        <w:t>признак нажатия тревожной кнопки.</w:t>
      </w:r>
    </w:p>
    <w:p w:rsidR="00E50C48" w:rsidRPr="00E50C48" w:rsidRDefault="00E50C48" w:rsidP="00214B1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2.7 Мониторинговая информация, поступившая от АТТ в РНИС МО в период первичного тестирования, проверяется на соответствие следующим критериям: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925"/>
        <w:gridCol w:w="3460"/>
        <w:gridCol w:w="3097"/>
      </w:tblGrid>
      <w:tr w:rsidR="00E50C48" w:rsidRPr="00E50C48" w:rsidTr="00D30CF4">
        <w:trPr>
          <w:tblHeader/>
        </w:trPr>
        <w:tc>
          <w:tcPr>
            <w:tcW w:w="1515" w:type="pct"/>
          </w:tcPr>
          <w:p w:rsidR="00E50C48" w:rsidRPr="00E50C48" w:rsidRDefault="00E50C48" w:rsidP="00E50C48">
            <w:pPr>
              <w:keepNext/>
              <w:spacing w:before="120" w:after="120"/>
              <w:ind w:right="5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1838" w:type="pct"/>
          </w:tcPr>
          <w:p w:rsidR="00E50C48" w:rsidRPr="00E50C48" w:rsidRDefault="00E50C48" w:rsidP="00E50C48">
            <w:pPr>
              <w:keepNext/>
              <w:spacing w:before="120" w:after="120"/>
              <w:ind w:right="5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Алгоритм тестирования</w:t>
            </w:r>
          </w:p>
        </w:tc>
        <w:tc>
          <w:tcPr>
            <w:tcW w:w="16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keepNext/>
              <w:spacing w:before="120" w:after="120"/>
              <w:ind w:right="5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E50C48" w:rsidRPr="00E50C48" w:rsidTr="00D30CF4">
        <w:tc>
          <w:tcPr>
            <w:tcW w:w="15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пакета на соответствие формату EGTS</w:t>
            </w:r>
          </w:p>
        </w:tc>
        <w:tc>
          <w:tcPr>
            <w:tcW w:w="1838" w:type="pct"/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бинарной формы пришедшего пакета от АТТ</w:t>
            </w:r>
          </w:p>
        </w:tc>
        <w:tc>
          <w:tcPr>
            <w:tcW w:w="1647" w:type="pct"/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исходного пакета на предмет наличия основных подписей и соответствия структуры сообщения стандарту EGTS. Количество пакетов соответствующих протоколу EGTS не менее 98% от всех полученных пакетов за период тестирования</w:t>
            </w:r>
          </w:p>
        </w:tc>
      </w:tr>
      <w:tr w:rsidR="00E50C48" w:rsidRPr="00E50C48" w:rsidTr="00D30CF4">
        <w:tc>
          <w:tcPr>
            <w:tcW w:w="1515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контрольных сумм заголовка пакета</w:t>
            </w:r>
          </w:p>
        </w:tc>
        <w:tc>
          <w:tcPr>
            <w:tcW w:w="1838" w:type="pct"/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бинарной формы пришедшего пакета от АТТ на соответствие контрольных сумм заголовка пакета и контрольных сумм пакета с данными.</w:t>
            </w:r>
          </w:p>
        </w:tc>
        <w:tc>
          <w:tcPr>
            <w:tcW w:w="1647" w:type="pct"/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считается пройденной при совпадении сумм в 95% пришедших пакетах, от всех полученных пакетов за период тестирования</w:t>
            </w:r>
          </w:p>
        </w:tc>
      </w:tr>
      <w:tr w:rsidR="00E50C48" w:rsidRPr="00E50C48" w:rsidTr="00D30CF4">
        <w:tc>
          <w:tcPr>
            <w:tcW w:w="1515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пакета на наличие подзаписей содержащих навигационную  информацию</w:t>
            </w:r>
          </w:p>
        </w:tc>
        <w:tc>
          <w:tcPr>
            <w:tcW w:w="1838" w:type="pct"/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на наличие в пакете навигационного определения.</w:t>
            </w:r>
          </w:p>
        </w:tc>
        <w:tc>
          <w:tcPr>
            <w:tcW w:w="1647" w:type="pct"/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считается пройденной при наличии в 90% от всех, пришедших за период тестирования информационных </w:t>
            </w: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пакетов, следующей информации: широта, долгота, скорость, направление движения</w:t>
            </w:r>
          </w:p>
        </w:tc>
      </w:tr>
      <w:tr w:rsidR="00E50C48" w:rsidRPr="00E50C48" w:rsidTr="00D30CF4">
        <w:tc>
          <w:tcPr>
            <w:tcW w:w="1515" w:type="pct"/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Проверка частоты фиксации навигационных данных АТТ за период тестирования </w:t>
            </w:r>
          </w:p>
        </w:tc>
        <w:tc>
          <w:tcPr>
            <w:tcW w:w="1838" w:type="pct"/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усредненного времени между двумя навигационными пакетами данных во время стоянки (скорость = 0) и движения АТТ </w:t>
            </w:r>
          </w:p>
        </w:tc>
        <w:tc>
          <w:tcPr>
            <w:tcW w:w="1647" w:type="pct"/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движения – не более  15 секунд</w:t>
            </w:r>
          </w:p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 время стоянки – не регламентируется. </w:t>
            </w:r>
          </w:p>
        </w:tc>
      </w:tr>
      <w:tr w:rsidR="00E50C48" w:rsidRPr="00E50C48" w:rsidTr="00D30CF4">
        <w:tc>
          <w:tcPr>
            <w:tcW w:w="15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Целостность навигационной информации</w:t>
            </w:r>
          </w:p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(кратковременная недоступность сигнала спутниковой навигации).</w:t>
            </w:r>
          </w:p>
        </w:tc>
        <w:tc>
          <w:tcPr>
            <w:tcW w:w="1838" w:type="pct"/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количества неполученных навигационных данных при условии, что время между двумя последовательными навигационными данными менее часа</w:t>
            </w:r>
          </w:p>
        </w:tc>
        <w:tc>
          <w:tcPr>
            <w:tcW w:w="1647" w:type="pct"/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неполученных навигационных данных за период тестирования не более 15% от планового количества навигационных данных. Плановое количество навигационных данных зависит от частоты передачи навигационных данных и времени работы</w:t>
            </w:r>
          </w:p>
        </w:tc>
      </w:tr>
      <w:tr w:rsidR="00E50C48" w:rsidRPr="00E50C48" w:rsidTr="00D30CF4">
        <w:tc>
          <w:tcPr>
            <w:tcW w:w="15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 получения навигационных данных.</w:t>
            </w:r>
          </w:p>
        </w:tc>
        <w:tc>
          <w:tcPr>
            <w:tcW w:w="1838" w:type="pct"/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времени задержки между моментами времени фиксации навигационных данных в АТТ и времени поступления навигационных данных в РНИС МО. </w:t>
            </w: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Оценка производится в зонах устойчивого покрытия сетей передачи данных</w:t>
            </w:r>
          </w:p>
        </w:tc>
        <w:tc>
          <w:tcPr>
            <w:tcW w:w="1647" w:type="pct"/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задержка свыше 5 минут - не более 20%,</w:t>
            </w:r>
          </w:p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- задержка свыше 20 минут - не более 5%,</w:t>
            </w:r>
          </w:p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- задержка свыше 1 часа - не более 1%,</w:t>
            </w:r>
          </w:p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задержка свыше 24 часов - не допускается</w:t>
            </w:r>
          </w:p>
        </w:tc>
      </w:tr>
      <w:tr w:rsidR="00E50C48" w:rsidRPr="00E50C48" w:rsidTr="00D30CF4">
        <w:tc>
          <w:tcPr>
            <w:tcW w:w="15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Количество навигационных данных за период тестирования</w:t>
            </w:r>
          </w:p>
        </w:tc>
        <w:tc>
          <w:tcPr>
            <w:tcW w:w="1838" w:type="pct"/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количества навигационных данных, полученных за период тестирования</w:t>
            </w:r>
          </w:p>
        </w:tc>
        <w:tc>
          <w:tcPr>
            <w:tcW w:w="1647" w:type="pct"/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240 навигационных пакетов данных в час – в режиме «движение».</w:t>
            </w:r>
          </w:p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72 пакетов в сутки (24 часа) при настроенной передачи данных в режиме “стоянка” не реже чем 1 пакет в 20 минут</w:t>
            </w:r>
          </w:p>
        </w:tc>
      </w:tr>
      <w:tr w:rsidR="00E50C48" w:rsidRPr="00E50C48" w:rsidTr="00D30CF4">
        <w:tc>
          <w:tcPr>
            <w:tcW w:w="15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Валидность поступающих навигационных данных</w:t>
            </w:r>
          </w:p>
        </w:tc>
        <w:tc>
          <w:tcPr>
            <w:tcW w:w="1838" w:type="pct"/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количества невалидных навигационных данных, помеченных как невалидные самим АТТ.</w:t>
            </w:r>
          </w:p>
        </w:tc>
        <w:tc>
          <w:tcPr>
            <w:tcW w:w="1647" w:type="pct"/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30% от всех полученных навигационных данных</w:t>
            </w:r>
          </w:p>
        </w:tc>
      </w:tr>
      <w:tr w:rsidR="00E50C48" w:rsidRPr="00E50C48" w:rsidTr="00D30CF4">
        <w:trPr>
          <w:trHeight w:val="4761"/>
        </w:trPr>
        <w:tc>
          <w:tcPr>
            <w:tcW w:w="15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факта нажатия тревожной кнопки</w:t>
            </w:r>
          </w:p>
        </w:tc>
        <w:tc>
          <w:tcPr>
            <w:tcW w:w="1838" w:type="pct"/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Поверка наличия сообщения о нажатии тревожной кнопки.</w:t>
            </w:r>
          </w:p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времени задержки между моментами времени фиксации навигационного определения с событием нажатия тревожной кнопки в АТТ и времени поступления определения в РНИС МО. Оценка производится в зонах устойчивого </w:t>
            </w: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покрытия сетей передачи данных</w:t>
            </w:r>
          </w:p>
        </w:tc>
        <w:tc>
          <w:tcPr>
            <w:tcW w:w="1647" w:type="pct"/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Количество нажатий - 1</w:t>
            </w:r>
          </w:p>
        </w:tc>
      </w:tr>
    </w:tbl>
    <w:p w:rsidR="00E50C48" w:rsidRPr="00E50C48" w:rsidRDefault="00B53924" w:rsidP="00B11E2C">
      <w:pPr>
        <w:tabs>
          <w:tab w:val="left" w:pos="0"/>
        </w:tabs>
        <w:autoSpaceDN w:val="0"/>
        <w:adjustRightInd w:val="0"/>
        <w:spacing w:after="0" w:line="240" w:lineRule="auto"/>
        <w:ind w:right="-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="00E50C48" w:rsidRPr="00E50C48">
        <w:rPr>
          <w:rFonts w:ascii="Times New Roman" w:eastAsia="Times New Roman" w:hAnsi="Times New Roman" w:cs="Times New Roman"/>
          <w:sz w:val="28"/>
          <w:szCs w:val="28"/>
        </w:rPr>
        <w:t>Целью фонового тестирования является периодический контроль работоспособности АТТ и качества передаваемой информации в ходе штатного взаимодействия АТТ с РНИС МО.</w:t>
      </w:r>
    </w:p>
    <w:p w:rsidR="00E50C48" w:rsidRPr="00E50C48" w:rsidRDefault="00E50C48" w:rsidP="00B11E2C">
      <w:pPr>
        <w:tabs>
          <w:tab w:val="left" w:pos="0"/>
        </w:tabs>
        <w:autoSpaceDN w:val="0"/>
        <w:adjustRightInd w:val="0"/>
        <w:spacing w:after="0" w:line="240" w:lineRule="auto"/>
        <w:ind w:right="-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6" w:name="_Toc492545211"/>
      <w:r w:rsidRPr="00E50C48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B53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0C48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bookmarkEnd w:id="6"/>
      <w:r w:rsidR="00B539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50C48" w:rsidRPr="00B53924" w:rsidRDefault="00E50C48" w:rsidP="00C1428B">
      <w:pPr>
        <w:pStyle w:val="a6"/>
        <w:numPr>
          <w:ilvl w:val="0"/>
          <w:numId w:val="6"/>
        </w:numPr>
        <w:tabs>
          <w:tab w:val="left" w:pos="0"/>
        </w:tabs>
        <w:autoSpaceDN w:val="0"/>
        <w:adjustRightInd w:val="0"/>
        <w:spacing w:after="0" w:line="240" w:lineRule="auto"/>
        <w:ind w:left="0" w:right="-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3924">
        <w:rPr>
          <w:rFonts w:ascii="Times New Roman" w:eastAsia="Times New Roman" w:hAnsi="Times New Roman" w:cs="Times New Roman"/>
          <w:sz w:val="28"/>
          <w:szCs w:val="28"/>
        </w:rPr>
        <w:t>Собственник (Владелец) ТС;</w:t>
      </w:r>
    </w:p>
    <w:p w:rsidR="00E50C48" w:rsidRPr="00B53924" w:rsidRDefault="00E50C48" w:rsidP="00C1428B">
      <w:pPr>
        <w:pStyle w:val="a6"/>
        <w:numPr>
          <w:ilvl w:val="0"/>
          <w:numId w:val="6"/>
        </w:numPr>
        <w:tabs>
          <w:tab w:val="left" w:pos="0"/>
        </w:tabs>
        <w:autoSpaceDN w:val="0"/>
        <w:adjustRightInd w:val="0"/>
        <w:spacing w:after="0" w:line="240" w:lineRule="auto"/>
        <w:ind w:left="0" w:right="-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3924">
        <w:rPr>
          <w:rFonts w:ascii="Times New Roman" w:eastAsia="Times New Roman" w:hAnsi="Times New Roman" w:cs="Times New Roman"/>
          <w:sz w:val="28"/>
          <w:szCs w:val="28"/>
        </w:rPr>
        <w:t>Оператор ИС;</w:t>
      </w:r>
    </w:p>
    <w:p w:rsidR="00E50C48" w:rsidRPr="00B53924" w:rsidRDefault="00E50C48" w:rsidP="00C1428B">
      <w:pPr>
        <w:pStyle w:val="a6"/>
        <w:numPr>
          <w:ilvl w:val="0"/>
          <w:numId w:val="6"/>
        </w:numPr>
        <w:tabs>
          <w:tab w:val="left" w:pos="0"/>
        </w:tabs>
        <w:autoSpaceDN w:val="0"/>
        <w:adjustRightInd w:val="0"/>
        <w:spacing w:after="0" w:line="240" w:lineRule="auto"/>
        <w:ind w:left="0" w:right="-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3924">
        <w:rPr>
          <w:rFonts w:ascii="Times New Roman" w:eastAsia="Times New Roman" w:hAnsi="Times New Roman" w:cs="Times New Roman"/>
          <w:sz w:val="28"/>
          <w:szCs w:val="28"/>
        </w:rPr>
        <w:t>Оператор.</w:t>
      </w:r>
    </w:p>
    <w:p w:rsidR="00E50C48" w:rsidRPr="00E50C48" w:rsidRDefault="00E50C48" w:rsidP="00B11E2C">
      <w:pPr>
        <w:tabs>
          <w:tab w:val="left" w:pos="0"/>
        </w:tabs>
        <w:autoSpaceDN w:val="0"/>
        <w:adjustRightInd w:val="0"/>
        <w:spacing w:after="0" w:line="240" w:lineRule="auto"/>
        <w:ind w:right="-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3.2 Фоновое тестирование проводится Оператором без непосредственного участия Собственника (Владельца) ТС.</w:t>
      </w:r>
    </w:p>
    <w:p w:rsidR="00E50C48" w:rsidRPr="00E50C48" w:rsidRDefault="00E50C48" w:rsidP="00B11E2C">
      <w:pPr>
        <w:tabs>
          <w:tab w:val="left" w:pos="0"/>
        </w:tabs>
        <w:autoSpaceDN w:val="0"/>
        <w:adjustRightInd w:val="0"/>
        <w:spacing w:after="0" w:line="240" w:lineRule="auto"/>
        <w:ind w:right="-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При выявлении отклонений в результатах фонового тестирования за пределы установленных значений Собственник (Владелец) ТС уведомляется о факте выявления отклонения в работе АТТ.</w:t>
      </w:r>
    </w:p>
    <w:p w:rsidR="00E50C48" w:rsidRPr="00E50C48" w:rsidRDefault="00E50C48" w:rsidP="00B11E2C">
      <w:pPr>
        <w:tabs>
          <w:tab w:val="left" w:pos="0"/>
        </w:tabs>
        <w:autoSpaceDN w:val="0"/>
        <w:adjustRightInd w:val="0"/>
        <w:spacing w:after="0" w:line="240" w:lineRule="auto"/>
        <w:ind w:right="-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По получению уведомления Собственник (Владелец) ТС в течение 5 рабочих дней обязан устранить выявленные нарушения.</w:t>
      </w:r>
    </w:p>
    <w:p w:rsidR="00E50C48" w:rsidRPr="00E50C48" w:rsidRDefault="00E50C48" w:rsidP="00B11E2C">
      <w:pPr>
        <w:tabs>
          <w:tab w:val="left" w:pos="0"/>
        </w:tabs>
        <w:autoSpaceDN w:val="0"/>
        <w:adjustRightInd w:val="0"/>
        <w:spacing w:after="0" w:line="240" w:lineRule="auto"/>
        <w:ind w:right="-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Сервисы РНИС МО для АТТ, по которым выявлены отклонения, не предоставляются.</w:t>
      </w:r>
    </w:p>
    <w:p w:rsidR="00E50C48" w:rsidRPr="00E50C48" w:rsidRDefault="00E50C48" w:rsidP="00B11E2C">
      <w:pPr>
        <w:tabs>
          <w:tab w:val="left" w:pos="0"/>
        </w:tabs>
        <w:autoSpaceDN w:val="0"/>
        <w:adjustRightInd w:val="0"/>
        <w:spacing w:after="0" w:line="240" w:lineRule="auto"/>
        <w:ind w:right="-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В случае, если для устранения выявленных отклонений потребовалось произвести замену АТТ, Собственник (Владелец) ТС обязан пройти процедуру первичного тестирования такого АТТ.</w:t>
      </w:r>
    </w:p>
    <w:p w:rsidR="00E50C48" w:rsidRPr="00E50C48" w:rsidRDefault="00E50C48" w:rsidP="00B11E2C">
      <w:pPr>
        <w:tabs>
          <w:tab w:val="left" w:pos="0"/>
        </w:tabs>
        <w:autoSpaceDN w:val="0"/>
        <w:adjustRightInd w:val="0"/>
        <w:spacing w:after="0" w:line="240" w:lineRule="auto"/>
        <w:ind w:right="-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3.3 Дата и время начала проведения фонового тестирования устанавливается Оператором самостоятельно.</w:t>
      </w:r>
    </w:p>
    <w:p w:rsidR="00E50C48" w:rsidRPr="00E50C48" w:rsidRDefault="00E50C48" w:rsidP="00B11E2C">
      <w:pPr>
        <w:tabs>
          <w:tab w:val="left" w:pos="0"/>
        </w:tabs>
        <w:autoSpaceDN w:val="0"/>
        <w:adjustRightInd w:val="0"/>
        <w:spacing w:after="0" w:line="240" w:lineRule="auto"/>
        <w:ind w:right="-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Уведомление Собственника (Владельца) ТС о фактах выявленных отклонений в работоспособности АТТ или несоответствия качества получаемых от АТТ данных, осуществляется не позднее 5 рабочих дней после проведения фонового тестирования.</w:t>
      </w:r>
    </w:p>
    <w:p w:rsidR="00E50C48" w:rsidRDefault="00E50C48" w:rsidP="00B11E2C">
      <w:pPr>
        <w:tabs>
          <w:tab w:val="left" w:pos="0"/>
        </w:tabs>
        <w:autoSpaceDN w:val="0"/>
        <w:adjustRightInd w:val="0"/>
        <w:spacing w:after="0" w:line="240" w:lineRule="auto"/>
        <w:ind w:right="-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lastRenderedPageBreak/>
        <w:t>3.4 Мониторинговая информация, поступившая от АТТ в РНИС МО за период фонового тестирования, проверяется на соответствие следующим критериям:</w:t>
      </w:r>
    </w:p>
    <w:p w:rsidR="00B11E2C" w:rsidRPr="00E50C48" w:rsidRDefault="00B11E2C" w:rsidP="00B11E2C">
      <w:pPr>
        <w:tabs>
          <w:tab w:val="left" w:pos="0"/>
        </w:tabs>
        <w:autoSpaceDN w:val="0"/>
        <w:adjustRightInd w:val="0"/>
        <w:spacing w:after="0" w:line="240" w:lineRule="auto"/>
        <w:ind w:right="-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2810"/>
        <w:gridCol w:w="3156"/>
        <w:gridCol w:w="3516"/>
      </w:tblGrid>
      <w:tr w:rsidR="00E50C48" w:rsidRPr="00E50C48" w:rsidTr="00E50C48">
        <w:trPr>
          <w:tblHeader/>
        </w:trPr>
        <w:tc>
          <w:tcPr>
            <w:tcW w:w="1482" w:type="pct"/>
          </w:tcPr>
          <w:p w:rsidR="00E50C48" w:rsidRPr="00E50C48" w:rsidRDefault="00E50C48" w:rsidP="00E50C48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Алгоритм тестирования</w:t>
            </w:r>
          </w:p>
        </w:tc>
        <w:tc>
          <w:tcPr>
            <w:tcW w:w="185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E50C48" w:rsidRPr="00E50C48" w:rsidTr="00E50C48">
        <w:tc>
          <w:tcPr>
            <w:tcW w:w="5000" w:type="pct"/>
            <w:gridSpan w:val="3"/>
            <w:tcBorders>
              <w:top w:val="nil"/>
              <w:left w:val="single" w:sz="7" w:space="0" w:color="000000"/>
              <w:bottom w:val="single" w:sz="7" w:space="0" w:color="000000"/>
            </w:tcBorders>
          </w:tcPr>
          <w:p w:rsidR="00E50C48" w:rsidRPr="00E50C48" w:rsidRDefault="00E50C48" w:rsidP="00E50C48">
            <w:pPr>
              <w:keepNext/>
              <w:widowControl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Диагностика проводимая в режиме реального времени по каждому полученному пакету</w:t>
            </w:r>
          </w:p>
        </w:tc>
      </w:tr>
      <w:tr w:rsidR="00E50C48" w:rsidRPr="00E50C48" w:rsidTr="00E50C48">
        <w:tc>
          <w:tcPr>
            <w:tcW w:w="1482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 приходящих данных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последнего ответа от АТТ. Актуализация информации о времени создания самой поздней отметки пришедший от АТТ на момент проведения теста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считается успешной при наличии в системе пакета от тестируемого АТТ за последние 30 минут</w:t>
            </w:r>
          </w:p>
        </w:tc>
      </w:tr>
      <w:tr w:rsidR="00E50C48" w:rsidRPr="00E50C48" w:rsidTr="00E50C48">
        <w:tc>
          <w:tcPr>
            <w:tcW w:w="1482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связи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пакетов на предмет количества спутников, параметра PDOP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считается успешной при значении в информационном пакете кол-ва спутников не менее 3 и параметра PDOP (при наличии) не более 10</w:t>
            </w:r>
          </w:p>
        </w:tc>
      </w:tr>
      <w:tr w:rsidR="00E50C48" w:rsidRPr="00E50C48" w:rsidTr="00E50C48">
        <w:tc>
          <w:tcPr>
            <w:tcW w:w="1482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питания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информационного пакета по значению состояния питания АТТ и напряжения внутреннего АКБ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считается успешной при фиксации в пакете информационного флага о питании АТТ от внешнего источника. В случае неуспешной проверки, фиксируется текущее напряжение внутренней батареи АТТ, при возможности её получения, а также дата отключения от внешнего источника питания. </w:t>
            </w:r>
          </w:p>
        </w:tc>
      </w:tr>
      <w:tr w:rsidR="00E50C48" w:rsidRPr="00E50C48" w:rsidTr="00E50C48"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информационных портов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приходящих в пакете показаний передаваемых от подключенного оборудования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считается успешной в случае присутствия в информационном пакете информации от подключенного </w:t>
            </w: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оборудования (при наличии данных о обязательном присутствии в пакете данной информации)</w:t>
            </w:r>
          </w:p>
        </w:tc>
      </w:tr>
      <w:tr w:rsidR="00E50C48" w:rsidRPr="00E50C48" w:rsidTr="00E50C48"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 зажигания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активности флага зажигания при изменении координат АТТ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считается не пройденной, в случае отсутствия флага зажигания и скорости больше нуля км/ч</w:t>
            </w:r>
          </w:p>
        </w:tc>
      </w:tr>
      <w:tr w:rsidR="00E50C48" w:rsidRPr="00E50C48" w:rsidTr="00E50C48">
        <w:tc>
          <w:tcPr>
            <w:tcW w:w="5000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E50C48" w:rsidRPr="00E50C48" w:rsidRDefault="00E50C48" w:rsidP="00E50C48">
            <w:pPr>
              <w:keepNext/>
              <w:widowControl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Данные диагностические процедуры проводятся по агрегированным данным за сутки</w:t>
            </w:r>
          </w:p>
        </w:tc>
      </w:tr>
      <w:tr w:rsidR="00E50C48" w:rsidRPr="00E50C48" w:rsidTr="00E50C48"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Целостность навигационной информации</w:t>
            </w:r>
          </w:p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(кратковременные пропажи навигационных данных)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количества неполученных навигационных данных при условии, что время между двумя последовательными навигационными пакетами данных менее часа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неполученных навигационных данных за период тестирования не более 15 % от планового количества навигационных данных. Плановое количество навигационных данных зависит от частоты передачи навигационных пакетов данных и времени работы АТТ </w:t>
            </w:r>
          </w:p>
        </w:tc>
      </w:tr>
      <w:tr w:rsidR="00E50C48" w:rsidRPr="00E50C48" w:rsidTr="00E50C48"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 получения навигационных данных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времени задержки между моментами времени фиксации навигационных данных в АТТ и времени поступления данных в РНИС МО. 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- задержка свыше 5 минут - не более 50%,</w:t>
            </w:r>
          </w:p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- задержка свыше 20 минут - не более 20%,</w:t>
            </w:r>
          </w:p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- задержка свыше 1 часа – не более 5%</w:t>
            </w:r>
          </w:p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- задержка свыше 24 часов - не более 1%</w:t>
            </w:r>
          </w:p>
        </w:tc>
      </w:tr>
      <w:tr w:rsidR="00E50C48" w:rsidRPr="00E50C48" w:rsidTr="00E50C48"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Валидность поступающих данных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количества невалидных навигационных данных, помеченных как невалидные самим АТТ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30% от всех полученных навигационных данных</w:t>
            </w:r>
          </w:p>
        </w:tc>
      </w:tr>
      <w:tr w:rsidR="00E50C48" w:rsidRPr="00E50C48" w:rsidTr="00E50C48"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Факт работы АТТ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количества навигационных данных </w:t>
            </w: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полученных за период тестирования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 менее 72 отметок в день (в пересчете на весь </w:t>
            </w: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период фонового тестирования)</w:t>
            </w:r>
          </w:p>
        </w:tc>
      </w:tr>
      <w:tr w:rsidR="00E50C48" w:rsidRPr="00E50C48" w:rsidTr="00E50C48"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Анализ пакета на соответствие формату EGTS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бинарной формы пришедшего пакета от АТТ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исходного пакета на предмет наличия основных подписей и соответствия структуры сообщения стандарту EGTS. Количество пакетов соответствующих протоколу EGTS не менее 98% от всех полученных пакетов за период тестирования</w:t>
            </w:r>
          </w:p>
        </w:tc>
      </w:tr>
      <w:tr w:rsidR="00E50C48" w:rsidRPr="00E50C48" w:rsidTr="00E50C48"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контрольных сумм заголовка пакета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бинарной формы пришедшего пакета от АТТ на соответствие контрольных сумм заголовка пакета и контрольных сумм пакета с данными.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считается пройденной при совпадении сумм в 95% пришедших пакетах, от всех полученных пакетов за период тестирования</w:t>
            </w:r>
          </w:p>
        </w:tc>
      </w:tr>
      <w:tr w:rsidR="00E50C48" w:rsidRPr="00E50C48" w:rsidTr="00E50C48"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пакета на наличие подзаписей содержащих навигационную  информацию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на наличие в пакете навигационного определения.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считается пройденной при наличии в 90% от всех, пришедших за период тестирования информационных пакетов, следующей информации: широта, долгота, скорость, направление движения</w:t>
            </w:r>
          </w:p>
        </w:tc>
      </w:tr>
      <w:tr w:rsidR="00E50C48" w:rsidRPr="00E50C48" w:rsidTr="00E50C48"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частоты фиксации навигационных данных АТТ за период тестирования 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усредненного времени между двумя навигационными пакетами данных во время стоянки (скорость = 0) и движения АТТ 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движения – не более  15 секунд</w:t>
            </w:r>
          </w:p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 время стоянки – не регламентируется. </w:t>
            </w:r>
          </w:p>
        </w:tc>
      </w:tr>
      <w:tr w:rsidR="00E50C48" w:rsidRPr="00E50C48" w:rsidTr="00E50C48"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Целостность навигационной информации</w:t>
            </w:r>
          </w:p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(кратковременная недоступность сигнала спутниковой навигации).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Оценка количества неполученных навигационных данных при условии, что время </w:t>
            </w: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между двумя последовательными навигационными данными менее часа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Количество неполученных навигационных данных за период тестирования не более 15% от планового </w:t>
            </w: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количества навигационных данных. Плановое количество навигационных данных зависит от частоты передачи навигационных данных и времени работы</w:t>
            </w:r>
          </w:p>
        </w:tc>
      </w:tr>
      <w:tr w:rsidR="00E50C48" w:rsidRPr="00E50C48" w:rsidTr="00E50C48"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Актуальность получения навигационных данных.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времени задержки между моментами времени фиксации навигационных данных в АТТ и времени поступления навигационных данных в РНИС МО. Оценка производится в зонах устойчивого покрытия сетей передачи данных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- задержка свыше 5 минут - не более 20%,</w:t>
            </w:r>
          </w:p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- задержка свыше 20 минут - не более 5%,</w:t>
            </w:r>
          </w:p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- задержка свыше 1 часа - не более 1%,</w:t>
            </w:r>
          </w:p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- задержка свыше 24 часов - не допускается</w:t>
            </w:r>
          </w:p>
        </w:tc>
      </w:tr>
      <w:tr w:rsidR="00E50C48" w:rsidRPr="00E50C48" w:rsidTr="00E50C48"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навигационных данных за период тестирования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количества навигационных данных, полученных за период тестирования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240 навигационных пакетов данных в час – в режиме «движение».</w:t>
            </w:r>
          </w:p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72 пакетов в сутки (24 часа) при настроенной передачи данных в режиме “стоянка” не реже чем 1 пакет в 20 минут</w:t>
            </w:r>
          </w:p>
        </w:tc>
      </w:tr>
      <w:tr w:rsidR="00E50C48" w:rsidRPr="00E50C48" w:rsidTr="00E50C48"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Валидность поступающих навигационных данных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количества невалидных навигационных данных, помеченных как невалидные самим АТТ.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30% от всех полученных навигационных данных</w:t>
            </w:r>
          </w:p>
        </w:tc>
      </w:tr>
      <w:tr w:rsidR="00E50C48" w:rsidRPr="00E50C48" w:rsidTr="00E50C48"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факта нажатия тревожной кнопки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Поверка наличия сообщения о нажатии тревожной кнопки.</w:t>
            </w:r>
          </w:p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времени задержки между моментами времени фиксации </w:t>
            </w: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навигационного определения с событием нажатия тревожной кнопки в АТТ и времени поступления определения в РНИС МО. Оценка производится в зонах устойчивого покрытия сетей передачи данных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Количество нажатий - 1</w:t>
            </w:r>
          </w:p>
        </w:tc>
      </w:tr>
    </w:tbl>
    <w:p w:rsidR="00B11E2C" w:rsidRDefault="00B11E2C" w:rsidP="00214B1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C48" w:rsidRPr="00E50C48" w:rsidRDefault="00E50C48" w:rsidP="00214B1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4. Оператор имеет право в одностороннем порядке изменять алгоритмы тестирования и критерии оценки работоспособности АТТ.</w:t>
      </w:r>
    </w:p>
    <w:p w:rsidR="00E50C48" w:rsidRPr="00E50C48" w:rsidRDefault="00E50C48" w:rsidP="00214B1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Оператор имеет право в одностороннем порядке дополнительно вводить различные алгоритмы тестирования и критерии оценки работоспособности для АТТ установленных различных категориях ТС, для ТС выполняющих различные виды перевозок, для различных марок и моделей АТТ.</w:t>
      </w:r>
    </w:p>
    <w:p w:rsidR="00B11E2C" w:rsidRDefault="00E50C48" w:rsidP="00B11E2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Оператор имеет право в одностороннем порядке изменять состав алгоритмов тестирования, необходимых для оценки работоспособности АТТ.</w:t>
      </w:r>
    </w:p>
    <w:p w:rsidR="00B53924" w:rsidRDefault="0047169C" w:rsidP="00A32E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B53924" w:rsidRPr="00FA47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14894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B53924" w:rsidRDefault="00B53924" w:rsidP="00B53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t xml:space="preserve">к Соглашению о взаимодействии </w:t>
      </w:r>
    </w:p>
    <w:p w:rsidR="00B53924" w:rsidRPr="00FA473C" w:rsidRDefault="00B53924" w:rsidP="00B53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t xml:space="preserve">с оператором РНИС МО </w:t>
      </w:r>
    </w:p>
    <w:p w:rsidR="00B53924" w:rsidRDefault="00B53924" w:rsidP="00B53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t>от «____» _________ _____ г.    №______</w:t>
      </w:r>
    </w:p>
    <w:p w:rsidR="00214B18" w:rsidRDefault="00214B18" w:rsidP="00214B18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214B18" w:rsidRDefault="00214B18" w:rsidP="00214B18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14B18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B53924" w:rsidRDefault="00B53924" w:rsidP="00E50C4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924" w:rsidRDefault="00214B18" w:rsidP="00B5392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  <w:r w:rsidR="00B53924" w:rsidRPr="00B53924">
        <w:rPr>
          <w:rFonts w:ascii="Times New Roman" w:eastAsia="Times New Roman" w:hAnsi="Times New Roman" w:cs="Times New Roman"/>
          <w:b/>
          <w:sz w:val="28"/>
          <w:szCs w:val="28"/>
        </w:rPr>
        <w:t xml:space="preserve"> тестирования абонентского телематического терминала (АТТ)</w:t>
      </w:r>
    </w:p>
    <w:p w:rsidR="00B53924" w:rsidRDefault="00B53924" w:rsidP="00B5392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924" w:rsidRPr="00B53924" w:rsidRDefault="00214B18" w:rsidP="00B53924">
      <w:pPr>
        <w:widowControl w:val="0"/>
        <w:suppressAutoHyphens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Дата т</w:t>
      </w:r>
      <w:r w:rsidR="00B53924" w:rsidRPr="00B539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естирования «___»______ 20__</w:t>
      </w:r>
    </w:p>
    <w:p w:rsidR="00B53924" w:rsidRPr="00B53924" w:rsidRDefault="00B53924" w:rsidP="00B53924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357"/>
        <w:contextualSpacing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ar-SA"/>
        </w:rPr>
      </w:pPr>
      <w:r w:rsidRPr="00B5392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1. Данные собственника (владельца) транспортного средства:</w:t>
      </w:r>
    </w:p>
    <w:p w:rsidR="00B53924" w:rsidRDefault="00B53924" w:rsidP="00B5392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400"/>
        <w:gridCol w:w="5086"/>
      </w:tblGrid>
      <w:tr w:rsidR="00B53924" w:rsidRPr="00B53924" w:rsidTr="00B53924">
        <w:trPr>
          <w:trHeight w:val="20"/>
        </w:trPr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Наименование юридического лица/ИП/ФИО собственника (владельца)</w:t>
            </w:r>
          </w:p>
        </w:tc>
        <w:tc>
          <w:tcPr>
            <w:tcW w:w="2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B53924" w:rsidRPr="00B53924" w:rsidTr="00B53924">
        <w:trPr>
          <w:trHeight w:val="20"/>
        </w:trPr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ИНН / ОГРН, ОГРНИП</w:t>
            </w:r>
          </w:p>
        </w:tc>
        <w:tc>
          <w:tcPr>
            <w:tcW w:w="2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B53924" w:rsidRPr="00B53924" w:rsidTr="00B53924">
        <w:trPr>
          <w:trHeight w:val="20"/>
        </w:trPr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Место нахождения (юридический адрес):</w:t>
            </w:r>
          </w:p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Адрес (фактический адрес)</w:t>
            </w:r>
          </w:p>
        </w:tc>
        <w:tc>
          <w:tcPr>
            <w:tcW w:w="2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B53924" w:rsidRPr="00B53924" w:rsidTr="00B53924">
        <w:trPr>
          <w:trHeight w:val="20"/>
        </w:trPr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Телефон, Факс, e-mail</w:t>
            </w:r>
          </w:p>
        </w:tc>
        <w:tc>
          <w:tcPr>
            <w:tcW w:w="2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B53924" w:rsidRPr="00B53924" w:rsidRDefault="00B53924" w:rsidP="00B53924">
      <w:pPr>
        <w:widowControl w:val="0"/>
        <w:suppressAutoHyphens/>
        <w:autoSpaceDE w:val="0"/>
        <w:autoSpaceDN w:val="0"/>
        <w:adjustRightInd w:val="0"/>
        <w:spacing w:before="80" w:after="80" w:line="240" w:lineRule="auto"/>
        <w:ind w:left="357"/>
        <w:contextualSpacing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B5392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2. Информация о транспортном средстве (ТС):</w:t>
      </w: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094"/>
        <w:gridCol w:w="4392"/>
      </w:tblGrid>
      <w:tr w:rsidR="00B53924" w:rsidRPr="00B53924" w:rsidTr="00B53924"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Государственный регистрационный знак</w:t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 xml:space="preserve"> </w:t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ТС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B53924" w:rsidRPr="00B53924" w:rsidTr="00B53924"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Идентификационный номер</w:t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 xml:space="preserve"> </w:t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(</w:t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VIN</w:t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) ТС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B53924" w:rsidRPr="00B53924" w:rsidTr="00B53924"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Марка, модель ТС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B53924" w:rsidRPr="00B53924" w:rsidTr="00B53924"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Год выпуска ТС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B53924" w:rsidRPr="00B53924" w:rsidTr="00B53924"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Свидетельство о регистрации ТС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B53924" w:rsidRPr="00B53924" w:rsidRDefault="00B53924" w:rsidP="00B53924">
      <w:pPr>
        <w:widowControl w:val="0"/>
        <w:suppressAutoHyphens/>
        <w:autoSpaceDE w:val="0"/>
        <w:autoSpaceDN w:val="0"/>
        <w:adjustRightInd w:val="0"/>
        <w:spacing w:before="80" w:after="80" w:line="240" w:lineRule="auto"/>
        <w:ind w:left="357"/>
        <w:contextualSpacing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B5392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3. Данные об  АТТ:</w:t>
      </w: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5"/>
        <w:gridCol w:w="423"/>
        <w:gridCol w:w="1465"/>
        <w:gridCol w:w="423"/>
        <w:gridCol w:w="2570"/>
      </w:tblGrid>
      <w:tr w:rsidR="00B53924" w:rsidRPr="00B53924" w:rsidTr="00B53924"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Тип АТТ</w:t>
            </w:r>
          </w:p>
        </w:tc>
        <w:tc>
          <w:tcPr>
            <w:tcW w:w="25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</w:pPr>
          </w:p>
        </w:tc>
      </w:tr>
      <w:tr w:rsidR="00B53924" w:rsidRPr="00B53924" w:rsidTr="00B53924"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Производитель АТТ</w:t>
            </w:r>
          </w:p>
        </w:tc>
        <w:tc>
          <w:tcPr>
            <w:tcW w:w="25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B53924" w:rsidRPr="00B53924" w:rsidTr="00B53924"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Серийный номер (при наличии) АТТ</w:t>
            </w:r>
          </w:p>
        </w:tc>
        <w:tc>
          <w:tcPr>
            <w:tcW w:w="25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B53924" w:rsidRPr="00B53924" w:rsidTr="00B53924"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Уникальный идентификатор АТТ в РНИС МО</w:t>
            </w:r>
          </w:p>
        </w:tc>
        <w:tc>
          <w:tcPr>
            <w:tcW w:w="25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B53924" w:rsidRPr="00B53924" w:rsidTr="00B53924"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Тип навигационного модуля АТТ</w:t>
            </w:r>
          </w:p>
        </w:tc>
        <w:bookmarkStart w:id="7" w:name="Флажок1"/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instrText xml:space="preserve"> FORMCHECKBOX </w:instrText>
            </w:r>
            <w:r w:rsidR="001513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r>
            <w:r w:rsidR="001513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end"/>
            </w:r>
            <w:bookmarkEnd w:id="7"/>
          </w:p>
        </w:tc>
        <w:tc>
          <w:tcPr>
            <w:tcW w:w="777" w:type="pct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ГЛОНАСС</w:t>
            </w:r>
          </w:p>
        </w:tc>
        <w:tc>
          <w:tcPr>
            <w:tcW w:w="216" w:type="pct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instrText xml:space="preserve"> FORMCHECKBOX </w:instrText>
            </w:r>
            <w:r w:rsidR="001513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r>
            <w:r w:rsidR="001513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end"/>
            </w:r>
          </w:p>
        </w:tc>
        <w:tc>
          <w:tcPr>
            <w:tcW w:w="13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ГЛОНАСС/ </w:t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GPS</w:t>
            </w:r>
          </w:p>
        </w:tc>
      </w:tr>
      <w:tr w:rsidR="00B53924" w:rsidRPr="00B53924" w:rsidTr="00B53924"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Наличие «тревожной» кнопки 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instrText xml:space="preserve"> FORMCHECKBOX </w:instrText>
            </w:r>
            <w:r w:rsidR="001513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r>
            <w:r w:rsidR="001513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end"/>
            </w:r>
          </w:p>
        </w:tc>
        <w:tc>
          <w:tcPr>
            <w:tcW w:w="777" w:type="pc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Да</w:t>
            </w:r>
          </w:p>
        </w:tc>
        <w:tc>
          <w:tcPr>
            <w:tcW w:w="216" w:type="pc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instrText xml:space="preserve"> FORMCHECKBOX </w:instrText>
            </w:r>
            <w:r w:rsidR="001513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r>
            <w:r w:rsidR="001513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end"/>
            </w:r>
          </w:p>
        </w:tc>
        <w:tc>
          <w:tcPr>
            <w:tcW w:w="13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Нет</w:t>
            </w:r>
          </w:p>
        </w:tc>
      </w:tr>
      <w:tr w:rsidR="00B53924" w:rsidRPr="00B53924" w:rsidTr="00B53924"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</w:rPr>
              <w:t>Наличие гарнитуры и модуля двусторонней голосовой связи АТТ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instrText xml:space="preserve"> FORMCHECKBOX </w:instrText>
            </w:r>
            <w:r w:rsidR="001513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r>
            <w:r w:rsidR="001513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end"/>
            </w:r>
          </w:p>
        </w:tc>
        <w:tc>
          <w:tcPr>
            <w:tcW w:w="777" w:type="pc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Да</w:t>
            </w:r>
          </w:p>
        </w:tc>
        <w:tc>
          <w:tcPr>
            <w:tcW w:w="216" w:type="pc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instrText xml:space="preserve"> FORMCHECKBOX </w:instrText>
            </w:r>
            <w:r w:rsidR="001513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r>
            <w:r w:rsidR="001513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end"/>
            </w:r>
          </w:p>
        </w:tc>
        <w:tc>
          <w:tcPr>
            <w:tcW w:w="13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Нет</w:t>
            </w:r>
          </w:p>
        </w:tc>
      </w:tr>
      <w:tr w:rsidR="00B53924" w:rsidRPr="00B53924" w:rsidTr="00B53924"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Номер телефона </w:t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sim</w:t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</w:rPr>
              <w:t>-карты 1 в АТТ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777" w:type="pc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16" w:type="pc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3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B53924" w:rsidRPr="00B53924" w:rsidTr="00B53924"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Номер телефона </w:t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sim</w:t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</w:rPr>
              <w:t>-карты 2 в АТТ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777" w:type="pc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16" w:type="pc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3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B53924" w:rsidRPr="00B53924" w:rsidRDefault="00B53924" w:rsidP="00B53924">
      <w:pPr>
        <w:widowControl w:val="0"/>
        <w:suppressAutoHyphens/>
        <w:autoSpaceDE w:val="0"/>
        <w:autoSpaceDN w:val="0"/>
        <w:adjustRightInd w:val="0"/>
        <w:spacing w:before="80" w:after="80" w:line="240" w:lineRule="auto"/>
        <w:ind w:left="357"/>
        <w:contextualSpacing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B5392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4. Данные об Операторе ИС, обслуживающем АТТ:</w:t>
      </w: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041"/>
        <w:gridCol w:w="4445"/>
      </w:tblGrid>
      <w:tr w:rsidR="00B53924" w:rsidRPr="00B53924" w:rsidTr="00B53924"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Наименование Оператора ИС</w:t>
            </w:r>
          </w:p>
        </w:tc>
        <w:tc>
          <w:tcPr>
            <w:tcW w:w="2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</w:pPr>
          </w:p>
        </w:tc>
      </w:tr>
      <w:tr w:rsidR="00B53924" w:rsidRPr="00B53924" w:rsidTr="00B53924"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ИНН, ОГРН Оператора ИС</w:t>
            </w:r>
          </w:p>
        </w:tc>
        <w:tc>
          <w:tcPr>
            <w:tcW w:w="2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B53924" w:rsidRPr="00B53924" w:rsidTr="00B53924"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Уникальный идентификатор АТТ в информационной системе Оператора ИС</w:t>
            </w:r>
          </w:p>
        </w:tc>
        <w:tc>
          <w:tcPr>
            <w:tcW w:w="2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B53924" w:rsidRPr="00B53924" w:rsidRDefault="00B53924" w:rsidP="00B53924">
      <w:pPr>
        <w:widowControl w:val="0"/>
        <w:suppressAutoHyphens/>
        <w:autoSpaceDE w:val="0"/>
        <w:autoSpaceDN w:val="0"/>
        <w:adjustRightInd w:val="0"/>
        <w:spacing w:before="80" w:after="80" w:line="240" w:lineRule="auto"/>
        <w:ind w:left="357"/>
        <w:contextualSpacing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B5392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5. Информация о регистрации ТС в РНИС МО и результатах тестировании АТТ: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36"/>
        <w:gridCol w:w="2753"/>
        <w:gridCol w:w="237"/>
        <w:gridCol w:w="607"/>
        <w:gridCol w:w="668"/>
        <w:gridCol w:w="1785"/>
      </w:tblGrid>
      <w:tr w:rsidR="00B53924" w:rsidRPr="00B53924" w:rsidTr="00B53924">
        <w:trPr>
          <w:trHeight w:val="320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ТС и АТТ зарегистрированы в РНИС МО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924" w:rsidRPr="00B53924" w:rsidRDefault="00B53924" w:rsidP="00B53924">
            <w:pPr>
              <w:spacing w:after="0" w:line="240" w:lineRule="auto"/>
              <w:ind w:right="18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instrText xml:space="preserve"> FORMCHECKBOX </w:instrText>
            </w:r>
            <w:r w:rsidR="001513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r>
            <w:r w:rsidR="001513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end"/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Да</w:t>
            </w:r>
          </w:p>
        </w:tc>
        <w:tc>
          <w:tcPr>
            <w:tcW w:w="1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instrText xml:space="preserve"> FORMCHECKBOX </w:instrText>
            </w:r>
            <w:r w:rsidR="001513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r>
            <w:r w:rsidR="001513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end"/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Нет</w:t>
            </w:r>
          </w:p>
        </w:tc>
      </w:tr>
      <w:tr w:rsidR="00B53924" w:rsidRPr="00B53924" w:rsidTr="00B53924">
        <w:trPr>
          <w:trHeight w:val="320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Тип проводимого тестирования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instrText xml:space="preserve"> FORMCHECKBOX </w:instrText>
            </w:r>
            <w:r w:rsidR="001513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r>
            <w:r w:rsidR="001513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end"/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первичное</w:t>
            </w:r>
          </w:p>
        </w:tc>
        <w:tc>
          <w:tcPr>
            <w:tcW w:w="1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instrText xml:space="preserve"> FORMCHECKBOX </w:instrText>
            </w:r>
            <w:r w:rsidR="001513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r>
            <w:r w:rsidR="001513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end"/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фоновое</w:t>
            </w:r>
          </w:p>
        </w:tc>
      </w:tr>
      <w:tr w:rsidR="00B53924" w:rsidRPr="00B53924" w:rsidTr="00B53924">
        <w:trPr>
          <w:trHeight w:val="320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Период проведения тестирования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с: ДД.ММ.ГГГГ</w:t>
            </w:r>
          </w:p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ЧЧ:ММ</w:t>
            </w:r>
          </w:p>
        </w:tc>
        <w:tc>
          <w:tcPr>
            <w:tcW w:w="1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по: ДД.ММ.ГГГГ ЧЧ:ММ</w:t>
            </w:r>
          </w:p>
        </w:tc>
      </w:tr>
      <w:tr w:rsidR="00B53924" w:rsidRPr="00B53924" w:rsidTr="00B53924">
        <w:trPr>
          <w:trHeight w:val="320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Мониторинговая информация от АТТ передается в РНИС МО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instrText xml:space="preserve"> FORMCHECKBOX </w:instrText>
            </w:r>
            <w:r w:rsidR="001513CA">
              <w:rPr>
                <w:rFonts w:ascii="Times New Roman" w:eastAsia="Times New Roman" w:hAnsi="Times New Roman" w:cs="Times New Roman"/>
                <w:lang w:eastAsia="ar-SA"/>
              </w:rPr>
            </w:r>
            <w:r w:rsidR="001513CA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t xml:space="preserve"> Да</w:t>
            </w:r>
          </w:p>
        </w:tc>
        <w:tc>
          <w:tcPr>
            <w:tcW w:w="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instrText xml:space="preserve"> FORMCHECKBOX </w:instrText>
            </w:r>
            <w:r w:rsidR="001513CA">
              <w:rPr>
                <w:rFonts w:ascii="Times New Roman" w:eastAsia="Times New Roman" w:hAnsi="Times New Roman" w:cs="Times New Roman"/>
                <w:lang w:eastAsia="ar-SA"/>
              </w:rPr>
            </w:r>
            <w:r w:rsidR="001513CA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</w:p>
        </w:tc>
        <w:tc>
          <w:tcPr>
            <w:tcW w:w="1293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t>Нет</w:t>
            </w:r>
          </w:p>
        </w:tc>
      </w:tr>
      <w:tr w:rsidR="00B53924" w:rsidRPr="00B53924" w:rsidTr="00B53924">
        <w:trPr>
          <w:trHeight w:val="320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Тестирование АТТ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instrText xml:space="preserve"> FORMCHECKBOX </w:instrText>
            </w:r>
            <w:r w:rsidR="001513CA">
              <w:rPr>
                <w:rFonts w:ascii="Times New Roman" w:eastAsia="Times New Roman" w:hAnsi="Times New Roman" w:cs="Times New Roman"/>
                <w:lang w:eastAsia="ar-SA"/>
              </w:rPr>
            </w:r>
            <w:r w:rsidR="001513CA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t xml:space="preserve"> Пройдено успешно</w:t>
            </w:r>
          </w:p>
        </w:tc>
        <w:tc>
          <w:tcPr>
            <w:tcW w:w="7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instrText xml:space="preserve"> FORMCHECKBOX </w:instrText>
            </w:r>
            <w:r w:rsidR="001513CA">
              <w:rPr>
                <w:rFonts w:ascii="Times New Roman" w:eastAsia="Times New Roman" w:hAnsi="Times New Roman" w:cs="Times New Roman"/>
                <w:lang w:eastAsia="ar-SA"/>
              </w:rPr>
            </w:r>
            <w:r w:rsidR="001513CA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t xml:space="preserve"> Не пройдено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instrText xml:space="preserve"> FORMCHECKBOX </w:instrText>
            </w:r>
            <w:r w:rsidR="001513CA">
              <w:rPr>
                <w:rFonts w:ascii="Times New Roman" w:eastAsia="Times New Roman" w:hAnsi="Times New Roman" w:cs="Times New Roman"/>
                <w:lang w:eastAsia="ar-SA"/>
              </w:rPr>
            </w:r>
            <w:r w:rsidR="001513CA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t xml:space="preserve"> Не проводилось</w:t>
            </w:r>
          </w:p>
        </w:tc>
      </w:tr>
      <w:tr w:rsidR="00B53924" w:rsidRPr="00B53924" w:rsidTr="00B53924">
        <w:trPr>
          <w:trHeight w:val="320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Тестирование «тревожной» кнопки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instrText xml:space="preserve"> FORMCHECKBOX </w:instrText>
            </w:r>
            <w:r w:rsidR="001513CA">
              <w:rPr>
                <w:rFonts w:ascii="Times New Roman" w:eastAsia="Times New Roman" w:hAnsi="Times New Roman" w:cs="Times New Roman"/>
                <w:lang w:eastAsia="ar-SA"/>
              </w:rPr>
            </w:r>
            <w:r w:rsidR="001513CA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t xml:space="preserve"> Пройдено успешно</w:t>
            </w:r>
          </w:p>
        </w:tc>
        <w:tc>
          <w:tcPr>
            <w:tcW w:w="7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instrText xml:space="preserve"> FORMCHECKBOX </w:instrText>
            </w:r>
            <w:r w:rsidR="001513CA">
              <w:rPr>
                <w:rFonts w:ascii="Times New Roman" w:eastAsia="Times New Roman" w:hAnsi="Times New Roman" w:cs="Times New Roman"/>
                <w:lang w:eastAsia="ar-SA"/>
              </w:rPr>
            </w:r>
            <w:r w:rsidR="001513CA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t xml:space="preserve"> Не пройдено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instrText xml:space="preserve"> FORMCHECKBOX </w:instrText>
            </w:r>
            <w:r w:rsidR="001513CA">
              <w:rPr>
                <w:rFonts w:ascii="Times New Roman" w:eastAsia="Times New Roman" w:hAnsi="Times New Roman" w:cs="Times New Roman"/>
                <w:lang w:eastAsia="ar-SA"/>
              </w:rPr>
            </w:r>
            <w:r w:rsidR="001513CA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t xml:space="preserve"> Не проводилось</w:t>
            </w:r>
          </w:p>
        </w:tc>
      </w:tr>
      <w:tr w:rsidR="00B53924" w:rsidRPr="00B53924" w:rsidTr="00B53924">
        <w:trPr>
          <w:trHeight w:val="320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t>Соответствие АТТ требованиям Регламента</w:t>
            </w:r>
            <w:r w:rsidRPr="00B53924">
              <w:rPr>
                <w:rFonts w:ascii="Times New Roman" w:eastAsia="Times New Roman" w:hAnsi="Times New Roman" w:cs="Times New Roman"/>
                <w:b/>
                <w:vertAlign w:val="superscript"/>
                <w:lang w:eastAsia="ar-SA"/>
              </w:rPr>
              <w:footnoteReference w:id="1"/>
            </w:r>
          </w:p>
        </w:tc>
        <w:tc>
          <w:tcPr>
            <w:tcW w:w="1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924" w:rsidRPr="00B53924" w:rsidRDefault="00B53924" w:rsidP="00B53924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instrText xml:space="preserve"> FORMCHECKBOX </w:instrText>
            </w:r>
            <w:r w:rsidR="001513CA">
              <w:rPr>
                <w:rFonts w:ascii="Times New Roman" w:eastAsia="Times New Roman" w:hAnsi="Times New Roman" w:cs="Times New Roman"/>
                <w:lang w:eastAsia="ar-SA"/>
              </w:rPr>
            </w:r>
            <w:r w:rsidR="001513CA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t xml:space="preserve"> Соответствует требованиям Регламента</w:t>
            </w:r>
          </w:p>
        </w:tc>
        <w:tc>
          <w:tcPr>
            <w:tcW w:w="16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924" w:rsidRPr="00B53924" w:rsidRDefault="00B53924" w:rsidP="00B53924">
            <w:pPr>
              <w:spacing w:after="0" w:line="240" w:lineRule="auto"/>
              <w:ind w:left="310" w:hanging="31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instrText xml:space="preserve"> FORMCHECKBOX </w:instrText>
            </w:r>
            <w:r w:rsidR="001513CA">
              <w:rPr>
                <w:rFonts w:ascii="Times New Roman" w:eastAsia="Times New Roman" w:hAnsi="Times New Roman" w:cs="Times New Roman"/>
                <w:lang w:eastAsia="ar-SA"/>
              </w:rPr>
            </w:r>
            <w:r w:rsidR="001513CA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t xml:space="preserve">  Не соответствует требованиям Регламента</w:t>
            </w:r>
          </w:p>
        </w:tc>
      </w:tr>
      <w:tr w:rsidR="00B53924" w:rsidRPr="00B53924" w:rsidTr="00B53924">
        <w:trPr>
          <w:trHeight w:val="320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Номер записи и дата проведения тестирования в Реестре АТТ РНИС МО </w:t>
            </w:r>
          </w:p>
        </w:tc>
        <w:tc>
          <w:tcPr>
            <w:tcW w:w="31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b/>
                <w:lang w:eastAsia="ar-SA"/>
              </w:rPr>
              <w:t>№ ______________     «____» ________20___</w:t>
            </w:r>
          </w:p>
        </w:tc>
      </w:tr>
    </w:tbl>
    <w:p w:rsidR="00B11E2C" w:rsidRDefault="00B11E2C" w:rsidP="00B53924">
      <w:pPr>
        <w:widowControl w:val="0"/>
        <w:suppressAutoHyphens/>
        <w:autoSpaceDE w:val="0"/>
        <w:autoSpaceDN w:val="0"/>
        <w:adjustRightInd w:val="0"/>
        <w:spacing w:before="80" w:after="0" w:line="240" w:lineRule="auto"/>
        <w:ind w:left="357"/>
        <w:contextualSpacing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B53924" w:rsidRPr="00B53924" w:rsidRDefault="00B53924" w:rsidP="00B53924">
      <w:pPr>
        <w:widowControl w:val="0"/>
        <w:suppressAutoHyphens/>
        <w:autoSpaceDE w:val="0"/>
        <w:autoSpaceDN w:val="0"/>
        <w:adjustRightInd w:val="0"/>
        <w:spacing w:before="80" w:after="0" w:line="240" w:lineRule="auto"/>
        <w:ind w:left="357"/>
        <w:contextualSpacing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B5392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6. Примечание:</w:t>
      </w:r>
    </w:p>
    <w:p w:rsidR="00B53924" w:rsidRPr="00B53924" w:rsidRDefault="00B53924" w:rsidP="00B5392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</w:pPr>
      <w:r w:rsidRPr="00B53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___________________________________________________________________________</w:t>
      </w:r>
    </w:p>
    <w:p w:rsidR="00B53924" w:rsidRPr="00B53924" w:rsidRDefault="00B53924" w:rsidP="00B5392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B53924" w:rsidRPr="00B53924" w:rsidRDefault="00B53924" w:rsidP="00B5392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53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Представитель Оператора, осуществивший проверку </w:t>
      </w:r>
    </w:p>
    <w:p w:rsidR="00B53924" w:rsidRPr="00B53924" w:rsidRDefault="00B53924" w:rsidP="00B5392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53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__________________ / ______________________/__________________    ____________  </w:t>
      </w:r>
    </w:p>
    <w:p w:rsidR="00B53924" w:rsidRPr="00B53924" w:rsidRDefault="00B53924" w:rsidP="00B5392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5392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  <w:t>Должность</w:t>
      </w:r>
      <w:r w:rsidRPr="00B53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                                     </w:t>
      </w:r>
      <w:r w:rsidRPr="00B5392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  <w:t>подпись</w:t>
      </w:r>
      <w:r w:rsidRPr="00B53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B539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 xml:space="preserve">                              </w:t>
      </w:r>
      <w:r w:rsidRPr="00B5392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  <w:t>Ф.И.О</w:t>
      </w:r>
      <w:r w:rsidRPr="00B53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                   Дата</w:t>
      </w:r>
    </w:p>
    <w:p w:rsidR="00B53924" w:rsidRPr="00B53924" w:rsidRDefault="00B53924" w:rsidP="00B5392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392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МП</w:t>
      </w:r>
    </w:p>
    <w:p w:rsidR="0047169C" w:rsidRDefault="0047169C" w:rsidP="00B53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7169C" w:rsidRDefault="004716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53924" w:rsidRDefault="00B53924" w:rsidP="00B53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14894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B53924" w:rsidRDefault="00B53924" w:rsidP="00B53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t xml:space="preserve">к Соглашению о взаимодействии </w:t>
      </w:r>
    </w:p>
    <w:p w:rsidR="00B53924" w:rsidRPr="00FA473C" w:rsidRDefault="00B53924" w:rsidP="00B53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t xml:space="preserve">с оператором РНИС МО </w:t>
      </w:r>
    </w:p>
    <w:p w:rsidR="00B53924" w:rsidRDefault="00B53924" w:rsidP="00B53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t>от «____» _________ _____ г.    №______</w:t>
      </w:r>
    </w:p>
    <w:p w:rsidR="00B53924" w:rsidRDefault="00B53924" w:rsidP="00B53924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924" w:rsidRDefault="00B53924" w:rsidP="00B5392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924" w:rsidRPr="00B53924" w:rsidRDefault="00B53924" w:rsidP="00B53924">
      <w:pPr>
        <w:spacing w:after="120" w:line="360" w:lineRule="auto"/>
        <w:jc w:val="center"/>
        <w:rPr>
          <w:rFonts w:ascii="Times New Roman" w:eastAsia="DengXian" w:hAnsi="Times New Roman" w:cs="Times New Roman"/>
          <w:b/>
          <w:sz w:val="28"/>
          <w:szCs w:val="32"/>
          <w:lang w:eastAsia="en-US"/>
        </w:rPr>
      </w:pPr>
      <w:r w:rsidRPr="00B53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Регламент информационного обмена РНИС МО с внешними информационными системами </w:t>
      </w:r>
    </w:p>
    <w:p w:rsidR="00B53924" w:rsidRPr="00B53924" w:rsidRDefault="00B53924" w:rsidP="00D30CF4">
      <w:pPr>
        <w:spacing w:after="120" w:line="240" w:lineRule="auto"/>
        <w:ind w:firstLine="708"/>
        <w:jc w:val="both"/>
        <w:rPr>
          <w:rFonts w:ascii="Times New Roman" w:eastAsia="DengXian" w:hAnsi="Times New Roman" w:cs="Times New Roman"/>
          <w:sz w:val="28"/>
          <w:szCs w:val="32"/>
          <w:lang w:eastAsia="en-US"/>
        </w:rPr>
      </w:pP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Настоящий регламент описывает взаимодействие организации, осуществляющей перевозки </w:t>
      </w:r>
      <w:r w:rsidR="00C74AC2">
        <w:rPr>
          <w:rFonts w:ascii="Times New Roman" w:eastAsia="DengXian" w:hAnsi="Times New Roman" w:cs="Times New Roman"/>
          <w:sz w:val="28"/>
          <w:szCs w:val="32"/>
          <w:lang w:eastAsia="en-US"/>
        </w:rPr>
        <w:t>обучающихся</w:t>
      </w: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 на территории Московской области (далее - </w:t>
      </w:r>
      <w:r w:rsidR="00C74AC2">
        <w:rPr>
          <w:rFonts w:ascii="Times New Roman" w:eastAsia="DengXian" w:hAnsi="Times New Roman" w:cs="Times New Roman"/>
          <w:sz w:val="28"/>
          <w:szCs w:val="32"/>
          <w:lang w:eastAsia="en-US"/>
        </w:rPr>
        <w:t>Организация</w:t>
      </w: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>) с РНИС МО, в части передачи плановой информации, нормативно-справочной информации, данных сменно-суточного наряда и изменения к нему (далее – обязательная информация) посредством выполнения следующих действий:</w:t>
      </w:r>
    </w:p>
    <w:p w:rsidR="00B53924" w:rsidRPr="00B53924" w:rsidRDefault="00C74AC2" w:rsidP="00C1428B">
      <w:pPr>
        <w:numPr>
          <w:ilvl w:val="0"/>
          <w:numId w:val="7"/>
        </w:numPr>
        <w:spacing w:after="120" w:line="240" w:lineRule="auto"/>
        <w:ind w:left="0" w:firstLine="709"/>
        <w:jc w:val="both"/>
        <w:rPr>
          <w:rFonts w:ascii="Times New Roman" w:eastAsia="DengXian" w:hAnsi="Times New Roman" w:cs="Times New Roman"/>
          <w:sz w:val="28"/>
          <w:szCs w:val="32"/>
          <w:lang w:eastAsia="en-US"/>
        </w:rPr>
      </w:pPr>
      <w:r>
        <w:rPr>
          <w:rFonts w:ascii="Times New Roman" w:eastAsia="DengXian" w:hAnsi="Times New Roman" w:cs="Times New Roman"/>
          <w:sz w:val="28"/>
          <w:szCs w:val="32"/>
          <w:lang w:eastAsia="en-US"/>
        </w:rPr>
        <w:t>Организация</w:t>
      </w:r>
      <w:r w:rsidR="00B53924"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 направляет </w:t>
      </w:r>
      <w:r w:rsidR="00B53924" w:rsidRPr="00B53924">
        <w:rPr>
          <w:rFonts w:ascii="Times New Roman" w:eastAsia="DengXian" w:hAnsi="Times New Roman" w:cs="Times New Roman"/>
          <w:sz w:val="28"/>
          <w:szCs w:val="32"/>
          <w:shd w:val="clear" w:color="auto" w:fill="FFFFFF"/>
          <w:lang w:eastAsia="en-US"/>
        </w:rPr>
        <w:t xml:space="preserve">запрос </w:t>
      </w:r>
      <w:r>
        <w:rPr>
          <w:rFonts w:ascii="Times New Roman" w:eastAsia="DengXian" w:hAnsi="Times New Roman" w:cs="Times New Roman"/>
          <w:sz w:val="28"/>
          <w:szCs w:val="32"/>
          <w:lang w:eastAsia="en-US"/>
        </w:rPr>
        <w:t>Оператору</w:t>
      </w:r>
      <w:r w:rsidR="00B53924"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>, указав в запросе следующие данные: полное наименование компании, подтверждение возможности передачи данных по защищенному каналу с помощью средства защиты информации (Приложение №</w:t>
      </w:r>
      <w:r w:rsidR="002323E5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 </w:t>
      </w:r>
      <w:r w:rsidR="00B53924"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6 к Соглашению), ФИО контактного лица и телефон для связи, сведения о информационной системе, которую </w:t>
      </w:r>
      <w:r>
        <w:rPr>
          <w:rFonts w:ascii="Times New Roman" w:eastAsia="DengXian" w:hAnsi="Times New Roman" w:cs="Times New Roman"/>
          <w:sz w:val="28"/>
          <w:szCs w:val="32"/>
          <w:lang w:eastAsia="en-US"/>
        </w:rPr>
        <w:t>Организация</w:t>
      </w:r>
      <w:r w:rsidR="00B53924"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 предполагает использовать для интеграции с РНИС МО. </w:t>
      </w:r>
    </w:p>
    <w:p w:rsidR="00B53924" w:rsidRPr="00B53924" w:rsidRDefault="00B53924" w:rsidP="00C1428B">
      <w:pPr>
        <w:numPr>
          <w:ilvl w:val="0"/>
          <w:numId w:val="7"/>
        </w:numPr>
        <w:spacing w:after="120" w:line="240" w:lineRule="auto"/>
        <w:ind w:left="0" w:firstLine="709"/>
        <w:jc w:val="both"/>
        <w:rPr>
          <w:rFonts w:ascii="Times New Roman" w:eastAsia="DengXian" w:hAnsi="Times New Roman" w:cs="Times New Roman"/>
          <w:sz w:val="28"/>
          <w:szCs w:val="32"/>
          <w:lang w:eastAsia="en-US"/>
        </w:rPr>
      </w:pP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>Оператор в течени</w:t>
      </w:r>
      <w:r w:rsidR="00370279">
        <w:rPr>
          <w:rFonts w:ascii="Times New Roman" w:eastAsia="DengXian" w:hAnsi="Times New Roman" w:cs="Times New Roman"/>
          <w:sz w:val="28"/>
          <w:szCs w:val="32"/>
          <w:lang w:eastAsia="en-US"/>
        </w:rPr>
        <w:t>е</w:t>
      </w: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 5 рабочих дней с даты поступления запроса </w:t>
      </w:r>
      <w:r w:rsidR="00C74AC2">
        <w:rPr>
          <w:rFonts w:ascii="Times New Roman" w:eastAsia="DengXian" w:hAnsi="Times New Roman" w:cs="Times New Roman"/>
          <w:sz w:val="28"/>
          <w:szCs w:val="32"/>
          <w:lang w:eastAsia="en-US"/>
        </w:rPr>
        <w:t>Организации</w:t>
      </w: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 определяет техническую возможность интеграции информационной системы </w:t>
      </w:r>
      <w:r w:rsidR="00C74AC2">
        <w:rPr>
          <w:rFonts w:ascii="Times New Roman" w:eastAsia="DengXian" w:hAnsi="Times New Roman" w:cs="Times New Roman"/>
          <w:sz w:val="28"/>
          <w:szCs w:val="32"/>
          <w:lang w:eastAsia="en-US"/>
        </w:rPr>
        <w:t>Организации</w:t>
      </w: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 к РНИС МО, а также достоверность указанной в запросе информацию. С целью определения достоверности информации Оператор вправе запрашивать подтверждающие документы.</w:t>
      </w:r>
    </w:p>
    <w:p w:rsidR="00B53924" w:rsidRPr="00B53924" w:rsidRDefault="00B53924" w:rsidP="00C1428B">
      <w:pPr>
        <w:numPr>
          <w:ilvl w:val="0"/>
          <w:numId w:val="7"/>
        </w:numPr>
        <w:spacing w:after="120" w:line="240" w:lineRule="auto"/>
        <w:ind w:left="0" w:firstLine="709"/>
        <w:jc w:val="both"/>
        <w:rPr>
          <w:rFonts w:ascii="Times New Roman" w:eastAsia="DengXian" w:hAnsi="Times New Roman" w:cs="Times New Roman"/>
          <w:sz w:val="28"/>
          <w:szCs w:val="32"/>
          <w:lang w:eastAsia="en-US"/>
        </w:rPr>
      </w:pP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В случае выявления недостоверности указанной в запросе информации либо отсутствия технической возможности Оператор вправе отказать </w:t>
      </w:r>
      <w:r w:rsidR="00C74AC2">
        <w:rPr>
          <w:rFonts w:ascii="Times New Roman" w:eastAsia="DengXian" w:hAnsi="Times New Roman" w:cs="Times New Roman"/>
          <w:sz w:val="28"/>
          <w:szCs w:val="32"/>
          <w:lang w:eastAsia="en-US"/>
        </w:rPr>
        <w:t>Организации</w:t>
      </w: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 в интеграции информационной системы </w:t>
      </w:r>
      <w:r w:rsidR="00C74AC2">
        <w:rPr>
          <w:rFonts w:ascii="Times New Roman" w:eastAsia="DengXian" w:hAnsi="Times New Roman" w:cs="Times New Roman"/>
          <w:sz w:val="28"/>
          <w:szCs w:val="32"/>
          <w:lang w:eastAsia="en-US"/>
        </w:rPr>
        <w:t>Организации</w:t>
      </w: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 с РНИС МО.</w:t>
      </w:r>
    </w:p>
    <w:p w:rsidR="00B53924" w:rsidRPr="00B53924" w:rsidRDefault="00B53924" w:rsidP="00C1428B">
      <w:pPr>
        <w:numPr>
          <w:ilvl w:val="0"/>
          <w:numId w:val="7"/>
        </w:numPr>
        <w:spacing w:after="120" w:line="240" w:lineRule="auto"/>
        <w:ind w:left="0" w:firstLine="567"/>
        <w:jc w:val="both"/>
        <w:rPr>
          <w:rFonts w:ascii="Times New Roman" w:eastAsia="DengXian" w:hAnsi="Times New Roman" w:cs="Times New Roman"/>
          <w:sz w:val="28"/>
          <w:szCs w:val="32"/>
          <w:lang w:eastAsia="en-US"/>
        </w:rPr>
      </w:pP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При подтверждении технической возможности интеграции информационной системы </w:t>
      </w:r>
      <w:r w:rsidR="00C74AC2">
        <w:rPr>
          <w:rFonts w:ascii="Times New Roman" w:eastAsia="DengXian" w:hAnsi="Times New Roman" w:cs="Times New Roman"/>
          <w:sz w:val="28"/>
          <w:szCs w:val="32"/>
          <w:lang w:eastAsia="en-US"/>
        </w:rPr>
        <w:t>Организации</w:t>
      </w: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 с РНИС МО и достоверности представленной информации, Оператор направляет </w:t>
      </w:r>
      <w:r w:rsidR="00C74AC2">
        <w:rPr>
          <w:rFonts w:ascii="Times New Roman" w:eastAsia="DengXian" w:hAnsi="Times New Roman" w:cs="Times New Roman"/>
          <w:sz w:val="28"/>
          <w:szCs w:val="32"/>
          <w:lang w:eastAsia="en-US"/>
        </w:rPr>
        <w:t>Организации</w:t>
      </w: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 описание механизма интеграции, техническую документацию и параметры подключения информационной системы </w:t>
      </w:r>
      <w:r w:rsidR="00C74AC2">
        <w:rPr>
          <w:rFonts w:ascii="Times New Roman" w:eastAsia="DengXian" w:hAnsi="Times New Roman" w:cs="Times New Roman"/>
          <w:sz w:val="28"/>
          <w:szCs w:val="32"/>
          <w:lang w:eastAsia="en-US"/>
        </w:rPr>
        <w:t>Организации</w:t>
      </w: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 к информационным ресурсам </w:t>
      </w:r>
      <w:r w:rsidR="00C74AC2">
        <w:rPr>
          <w:rFonts w:ascii="Times New Roman" w:eastAsia="DengXian" w:hAnsi="Times New Roman" w:cs="Times New Roman"/>
          <w:sz w:val="28"/>
          <w:szCs w:val="32"/>
          <w:lang w:eastAsia="en-US"/>
        </w:rPr>
        <w:br/>
      </w: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РНИС МО. </w:t>
      </w:r>
    </w:p>
    <w:p w:rsidR="00B53924" w:rsidRPr="00B53924" w:rsidRDefault="00B53924" w:rsidP="00C1428B">
      <w:pPr>
        <w:numPr>
          <w:ilvl w:val="0"/>
          <w:numId w:val="7"/>
        </w:numPr>
        <w:spacing w:after="120" w:line="240" w:lineRule="auto"/>
        <w:ind w:left="0" w:firstLine="709"/>
        <w:jc w:val="both"/>
        <w:rPr>
          <w:rFonts w:ascii="Times New Roman" w:eastAsia="DengXian" w:hAnsi="Times New Roman" w:cs="Times New Roman"/>
          <w:sz w:val="28"/>
          <w:szCs w:val="32"/>
          <w:lang w:eastAsia="en-US"/>
        </w:rPr>
      </w:pP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Оператор в процессе интеграции оказывает информационную и методическую поддержку </w:t>
      </w:r>
      <w:r w:rsidR="00C74AC2">
        <w:rPr>
          <w:rFonts w:ascii="Times New Roman" w:eastAsia="DengXian" w:hAnsi="Times New Roman" w:cs="Times New Roman"/>
          <w:sz w:val="28"/>
          <w:szCs w:val="32"/>
          <w:lang w:eastAsia="en-US"/>
        </w:rPr>
        <w:t>Организации</w:t>
      </w: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>.</w:t>
      </w:r>
    </w:p>
    <w:p w:rsidR="00B53924" w:rsidRPr="00B53924" w:rsidRDefault="00B53924" w:rsidP="00C1428B">
      <w:pPr>
        <w:numPr>
          <w:ilvl w:val="0"/>
          <w:numId w:val="7"/>
        </w:numPr>
        <w:spacing w:after="120" w:line="240" w:lineRule="auto"/>
        <w:ind w:left="0" w:firstLine="709"/>
        <w:jc w:val="both"/>
        <w:rPr>
          <w:rFonts w:ascii="Times New Roman" w:eastAsia="DengXian" w:hAnsi="Times New Roman" w:cs="Times New Roman"/>
          <w:sz w:val="28"/>
          <w:szCs w:val="32"/>
          <w:lang w:eastAsia="en-US"/>
        </w:rPr>
      </w:pP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>В течени</w:t>
      </w:r>
      <w:r w:rsidR="00370279">
        <w:rPr>
          <w:rFonts w:ascii="Times New Roman" w:eastAsia="DengXian" w:hAnsi="Times New Roman" w:cs="Times New Roman"/>
          <w:sz w:val="28"/>
          <w:szCs w:val="32"/>
          <w:lang w:eastAsia="en-US"/>
        </w:rPr>
        <w:t>е</w:t>
      </w: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 5 рабочих дней с момента завершения интеграции Стороны проводят не менее 3 (трех) сеансов тестового информационного </w:t>
      </w: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lastRenderedPageBreak/>
        <w:t>обмена с целью подтверждения работоспособности интеграционного механизма и корректности получаемых данных.</w:t>
      </w:r>
    </w:p>
    <w:p w:rsidR="0047169C" w:rsidRDefault="004716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C18F7" w:rsidRDefault="00CC18F7" w:rsidP="00CC18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14894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CC18F7" w:rsidRDefault="00CC18F7" w:rsidP="00CC18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t xml:space="preserve">к Соглашению о взаимодействии </w:t>
      </w:r>
    </w:p>
    <w:p w:rsidR="00CC18F7" w:rsidRPr="00FA473C" w:rsidRDefault="00CC18F7" w:rsidP="00CC18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t xml:space="preserve">с оператором РНИС МО </w:t>
      </w:r>
    </w:p>
    <w:p w:rsidR="00CC18F7" w:rsidRDefault="00CC18F7" w:rsidP="00CC18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t>от «____» _________ _____ г.    №______</w:t>
      </w:r>
    </w:p>
    <w:p w:rsidR="00B53924" w:rsidRDefault="00B53924" w:rsidP="00B53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Default="00B53924" w:rsidP="00B53924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924" w:rsidRDefault="00B53924" w:rsidP="00AE70C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924" w:rsidRPr="00B53924" w:rsidRDefault="00B53924" w:rsidP="00AE70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53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РЕГЛАМЕНТ</w:t>
      </w:r>
    </w:p>
    <w:p w:rsidR="00B53924" w:rsidRPr="00B53924" w:rsidRDefault="00B53924" w:rsidP="00AE70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 xml:space="preserve"> информационного обмена РНИС МО с навигационно-информационными системами </w:t>
      </w:r>
    </w:p>
    <w:p w:rsidR="00132291" w:rsidRPr="00132291" w:rsidRDefault="00132291" w:rsidP="00C1428B">
      <w:pPr>
        <w:pStyle w:val="1"/>
        <w:numPr>
          <w:ilvl w:val="0"/>
          <w:numId w:val="11"/>
        </w:numPr>
        <w:jc w:val="center"/>
        <w:rPr>
          <w:sz w:val="28"/>
        </w:rPr>
      </w:pPr>
      <w:bookmarkStart w:id="8" w:name="_Toc405308297"/>
      <w:r w:rsidRPr="00132291">
        <w:rPr>
          <w:sz w:val="28"/>
        </w:rPr>
        <w:t>Общие положения и требования</w:t>
      </w:r>
    </w:p>
    <w:p w:rsidR="00132291" w:rsidRPr="00132291" w:rsidRDefault="00132291" w:rsidP="00C1428B">
      <w:pPr>
        <w:pStyle w:val="a6"/>
        <w:widowControl w:val="0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 xml:space="preserve">Информационное взаимодействие между РНИС МО и внешними </w:t>
      </w:r>
      <w:r w:rsidRPr="00132291">
        <w:rPr>
          <w:rFonts w:ascii="Times New Roman" w:hAnsi="Times New Roman" w:cs="Times New Roman"/>
          <w:bCs/>
          <w:sz w:val="28"/>
          <w:szCs w:val="28"/>
        </w:rPr>
        <w:t>навигационно-информационными системами Пользователя</w:t>
      </w:r>
      <w:r w:rsidRPr="00132291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2"/>
      </w:r>
      <w:r w:rsidRPr="001322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291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настоящим Регламентом, который устанавливает: </w:t>
      </w:r>
    </w:p>
    <w:p w:rsidR="00132291" w:rsidRPr="00132291" w:rsidRDefault="00132291" w:rsidP="00C1428B">
      <w:pPr>
        <w:pStyle w:val="a6"/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объекты информационного взаимодействия;</w:t>
      </w:r>
    </w:p>
    <w:p w:rsidR="00132291" w:rsidRPr="00132291" w:rsidRDefault="00132291" w:rsidP="00C1428B">
      <w:pPr>
        <w:pStyle w:val="a6"/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требования к внешним навигационно-информационным системам;</w:t>
      </w:r>
    </w:p>
    <w:p w:rsidR="00132291" w:rsidRPr="00132291" w:rsidRDefault="00132291" w:rsidP="00C1428B">
      <w:pPr>
        <w:pStyle w:val="a6"/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форматы, используемые для приема и ретрансляции мониторинговой информации.</w:t>
      </w:r>
    </w:p>
    <w:p w:rsidR="00132291" w:rsidRPr="00132291" w:rsidRDefault="00132291" w:rsidP="00C1428B">
      <w:pPr>
        <w:pStyle w:val="a6"/>
        <w:widowControl w:val="0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 xml:space="preserve">РНИС МО обеспечивает приём и ретрансляцию навигационных данных </w:t>
      </w:r>
      <w:r w:rsidR="00E12011" w:rsidRPr="005A5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соответствии </w:t>
      </w:r>
      <w:r w:rsidR="00E12011" w:rsidRPr="00BA62F9">
        <w:rPr>
          <w:rFonts w:ascii="Times New Roman" w:eastAsia="Times New Roman" w:hAnsi="Times New Roman" w:cs="Times New Roman"/>
          <w:bCs/>
          <w:sz w:val="28"/>
          <w:szCs w:val="28"/>
        </w:rPr>
        <w:t>ГОСТом 33472-2015. «Межгосударственный стандарт. Глобальная навигационная спутниковая система. Аппаратура спутниковой навигации для оснащения колесных транспортных средств категорий M и N. Общие технические требования»</w:t>
      </w:r>
      <w:r w:rsidRPr="00132291">
        <w:rPr>
          <w:rFonts w:ascii="Times New Roman" w:hAnsi="Times New Roman" w:cs="Times New Roman"/>
          <w:sz w:val="28"/>
          <w:szCs w:val="28"/>
        </w:rPr>
        <w:t>.</w:t>
      </w:r>
    </w:p>
    <w:p w:rsidR="00132291" w:rsidRPr="00132291" w:rsidRDefault="00132291" w:rsidP="00C1428B">
      <w:pPr>
        <w:pStyle w:val="1"/>
        <w:numPr>
          <w:ilvl w:val="0"/>
          <w:numId w:val="11"/>
        </w:numPr>
        <w:jc w:val="center"/>
        <w:rPr>
          <w:sz w:val="28"/>
        </w:rPr>
      </w:pPr>
      <w:r w:rsidRPr="00132291">
        <w:rPr>
          <w:sz w:val="28"/>
          <w:lang w:val="ru-RU"/>
        </w:rPr>
        <w:t>Объекты</w:t>
      </w:r>
      <w:r w:rsidRPr="00132291">
        <w:rPr>
          <w:sz w:val="28"/>
        </w:rPr>
        <w:t xml:space="preserve"> информационного взаимодействия</w:t>
      </w:r>
    </w:p>
    <w:p w:rsidR="00132291" w:rsidRPr="00132291" w:rsidRDefault="00132291" w:rsidP="00AE70CC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x-none"/>
        </w:rPr>
      </w:pPr>
      <w:r w:rsidRPr="00132291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132291">
        <w:rPr>
          <w:rFonts w:ascii="Times New Roman" w:hAnsi="Times New Roman" w:cs="Times New Roman"/>
          <w:bCs/>
          <w:sz w:val="28"/>
          <w:szCs w:val="28"/>
          <w:lang w:eastAsia="x-none"/>
        </w:rPr>
        <w:t>1.</w:t>
      </w:r>
      <w:r w:rsidRPr="00132291">
        <w:rPr>
          <w:rFonts w:ascii="Times New Roman" w:hAnsi="Times New Roman" w:cs="Times New Roman"/>
          <w:bCs/>
          <w:sz w:val="28"/>
          <w:szCs w:val="28"/>
          <w:lang w:eastAsia="x-none"/>
        </w:rPr>
        <w:tab/>
        <w:t xml:space="preserve">Объекты информационного взаимодействия являются: </w:t>
      </w:r>
    </w:p>
    <w:p w:rsidR="00132291" w:rsidRPr="00D30CF4" w:rsidRDefault="00132291" w:rsidP="00C1428B">
      <w:pPr>
        <w:pStyle w:val="a6"/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РНИС МО;</w:t>
      </w:r>
    </w:p>
    <w:p w:rsidR="00132291" w:rsidRPr="00132291" w:rsidRDefault="00132291" w:rsidP="00C1428B">
      <w:pPr>
        <w:pStyle w:val="a6"/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Внешние ИС Пользователей, передающих навигационные данные в РНИС МО.</w:t>
      </w:r>
    </w:p>
    <w:p w:rsidR="00132291" w:rsidRPr="00132291" w:rsidRDefault="00132291" w:rsidP="00AE70C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2.2. Структура информационного взаимодействи</w:t>
      </w:r>
      <w:r w:rsidR="00887BD9">
        <w:rPr>
          <w:rFonts w:ascii="Times New Roman" w:hAnsi="Times New Roman" w:cs="Times New Roman"/>
          <w:sz w:val="28"/>
          <w:szCs w:val="28"/>
        </w:rPr>
        <w:t>я представлена в Приложении № 3</w:t>
      </w:r>
      <w:r w:rsidRPr="00132291">
        <w:rPr>
          <w:rFonts w:ascii="Times New Roman" w:hAnsi="Times New Roman" w:cs="Times New Roman"/>
          <w:sz w:val="28"/>
          <w:szCs w:val="28"/>
        </w:rPr>
        <w:t xml:space="preserve"> к настоящему документу. </w:t>
      </w:r>
    </w:p>
    <w:p w:rsidR="00132291" w:rsidRPr="00132291" w:rsidRDefault="00132291" w:rsidP="00C1428B">
      <w:pPr>
        <w:pStyle w:val="1"/>
        <w:keepNext w:val="0"/>
        <w:keepLines w:val="0"/>
        <w:widowControl w:val="0"/>
        <w:numPr>
          <w:ilvl w:val="0"/>
          <w:numId w:val="11"/>
        </w:numPr>
        <w:jc w:val="center"/>
        <w:rPr>
          <w:sz w:val="28"/>
        </w:rPr>
      </w:pPr>
      <w:r w:rsidRPr="00132291">
        <w:rPr>
          <w:sz w:val="28"/>
        </w:rPr>
        <w:t>Порядок информационного взаимодействия</w:t>
      </w:r>
    </w:p>
    <w:p w:rsidR="00132291" w:rsidRPr="00132291" w:rsidRDefault="00132291" w:rsidP="00C1428B">
      <w:pPr>
        <w:pStyle w:val="a6"/>
        <w:widowControl w:val="0"/>
        <w:numPr>
          <w:ilvl w:val="1"/>
          <w:numId w:val="1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 xml:space="preserve">Оператор выдает Пользователю параметры подключения </w:t>
      </w:r>
      <w:r w:rsidR="00D30CF4">
        <w:rPr>
          <w:rFonts w:ascii="Times New Roman" w:hAnsi="Times New Roman" w:cs="Times New Roman"/>
          <w:sz w:val="28"/>
          <w:szCs w:val="28"/>
        </w:rPr>
        <w:br/>
      </w:r>
      <w:r w:rsidRPr="00132291">
        <w:rPr>
          <w:rFonts w:ascii="Times New Roman" w:hAnsi="Times New Roman" w:cs="Times New Roman"/>
          <w:sz w:val="28"/>
          <w:szCs w:val="28"/>
        </w:rPr>
        <w:t>к РНИС МО:</w:t>
      </w:r>
    </w:p>
    <w:p w:rsidR="00132291" w:rsidRPr="00132291" w:rsidRDefault="00132291" w:rsidP="00C1428B">
      <w:pPr>
        <w:pStyle w:val="a6"/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IP адрес и порт для подключения к северу РНИС МО;</w:t>
      </w:r>
    </w:p>
    <w:p w:rsidR="00132291" w:rsidRPr="00132291" w:rsidRDefault="00132291" w:rsidP="00C1428B">
      <w:pPr>
        <w:pStyle w:val="a6"/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идентификатор Пользователя- Dispatcher Id;</w:t>
      </w:r>
    </w:p>
    <w:p w:rsidR="00132291" w:rsidRPr="00132291" w:rsidRDefault="00132291" w:rsidP="00C1428B">
      <w:pPr>
        <w:pStyle w:val="a6"/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логины и пароли для Пользователей РНИС МО.</w:t>
      </w:r>
    </w:p>
    <w:p w:rsidR="00132291" w:rsidRPr="00132291" w:rsidRDefault="00132291" w:rsidP="00C1428B">
      <w:pPr>
        <w:pStyle w:val="a6"/>
        <w:widowControl w:val="0"/>
        <w:numPr>
          <w:ilvl w:val="1"/>
          <w:numId w:val="1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lastRenderedPageBreak/>
        <w:t>Оператор производит регистрацию, подключение и тестирование ТС в РНИС МО согласно порядку регистрации и тестирования АТТ (Приложение №</w:t>
      </w:r>
      <w:r w:rsidR="002323E5">
        <w:rPr>
          <w:rFonts w:ascii="Times New Roman" w:hAnsi="Times New Roman" w:cs="Times New Roman"/>
          <w:sz w:val="28"/>
          <w:szCs w:val="28"/>
        </w:rPr>
        <w:t xml:space="preserve"> </w:t>
      </w:r>
      <w:r w:rsidRPr="00132291">
        <w:rPr>
          <w:rFonts w:ascii="Times New Roman" w:hAnsi="Times New Roman" w:cs="Times New Roman"/>
          <w:sz w:val="28"/>
          <w:szCs w:val="28"/>
        </w:rPr>
        <w:t>2 к Соглашению).</w:t>
      </w:r>
    </w:p>
    <w:p w:rsidR="00132291" w:rsidRPr="00132291" w:rsidRDefault="00132291" w:rsidP="00C1428B">
      <w:pPr>
        <w:pStyle w:val="a6"/>
        <w:widowControl w:val="0"/>
        <w:numPr>
          <w:ilvl w:val="1"/>
          <w:numId w:val="1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Пользователь обеспечивает прием в ИС Пользователя мониторинговой информации, поступающей от АТТ.</w:t>
      </w:r>
    </w:p>
    <w:p w:rsidR="00132291" w:rsidRPr="00132291" w:rsidRDefault="00132291" w:rsidP="00C1428B">
      <w:pPr>
        <w:pStyle w:val="a6"/>
        <w:widowControl w:val="0"/>
        <w:numPr>
          <w:ilvl w:val="1"/>
          <w:numId w:val="1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Пользователь обеспечивает передачу в РНИС МО мониторинговой информации из ИС посредством TCP-соединения с сервером РНИС МО. Требования к объему и периодичности передачи мониторинговой информации содержатся в Разделах 4 и 5 настоящего документа.</w:t>
      </w:r>
    </w:p>
    <w:p w:rsidR="00132291" w:rsidRPr="00132291" w:rsidRDefault="00132291" w:rsidP="00AE70CC">
      <w:pPr>
        <w:pStyle w:val="a6"/>
        <w:widowControl w:val="0"/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32291" w:rsidRPr="00132291" w:rsidRDefault="00132291" w:rsidP="00C1428B">
      <w:pPr>
        <w:pStyle w:val="1"/>
        <w:keepNext w:val="0"/>
        <w:keepLines w:val="0"/>
        <w:widowControl w:val="0"/>
        <w:numPr>
          <w:ilvl w:val="0"/>
          <w:numId w:val="11"/>
        </w:numPr>
        <w:jc w:val="center"/>
        <w:rPr>
          <w:sz w:val="28"/>
        </w:rPr>
      </w:pPr>
      <w:bookmarkStart w:id="9" w:name="_Toc405308295"/>
      <w:r w:rsidRPr="00132291">
        <w:rPr>
          <w:sz w:val="28"/>
        </w:rPr>
        <w:t>Технические требования к информационному взаимодействию</w:t>
      </w:r>
      <w:bookmarkEnd w:id="9"/>
    </w:p>
    <w:p w:rsidR="00132291" w:rsidRPr="00132291" w:rsidRDefault="00132291" w:rsidP="00C1428B">
      <w:pPr>
        <w:pStyle w:val="a6"/>
        <w:widowControl w:val="0"/>
        <w:numPr>
          <w:ilvl w:val="1"/>
          <w:numId w:val="1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Информационное взаимодействие с РНИС МО осуществляется с использованием протокола транспортного уровня - ТСР, протокола передачи мониторин</w:t>
      </w:r>
      <w:r w:rsidR="002323E5">
        <w:rPr>
          <w:rFonts w:ascii="Times New Roman" w:hAnsi="Times New Roman" w:cs="Times New Roman"/>
          <w:sz w:val="28"/>
          <w:szCs w:val="28"/>
        </w:rPr>
        <w:t>говой информации в формате EGTS</w:t>
      </w:r>
      <w:r w:rsidRPr="00132291">
        <w:rPr>
          <w:rFonts w:ascii="Times New Roman" w:hAnsi="Times New Roman" w:cs="Times New Roman"/>
          <w:sz w:val="28"/>
          <w:szCs w:val="28"/>
        </w:rPr>
        <w:t>.</w:t>
      </w:r>
    </w:p>
    <w:p w:rsidR="00132291" w:rsidRPr="00132291" w:rsidRDefault="00132291" w:rsidP="00C1428B">
      <w:pPr>
        <w:pStyle w:val="a6"/>
        <w:widowControl w:val="0"/>
        <w:numPr>
          <w:ilvl w:val="1"/>
          <w:numId w:val="1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Дополнительно к требованиям, указанным в п.4.1. настоящего документа Пользователь должен обеспечить поддержку следующих протоколов, сервисов и механизмов:</w:t>
      </w:r>
    </w:p>
    <w:p w:rsidR="00132291" w:rsidRPr="00132291" w:rsidRDefault="00132291" w:rsidP="00C1428B">
      <w:pPr>
        <w:pStyle w:val="a6"/>
        <w:widowControl w:val="0"/>
        <w:numPr>
          <w:ilvl w:val="2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Протокол Уровня Поддержки Услуг в части:</w:t>
      </w:r>
    </w:p>
    <w:p w:rsidR="00132291" w:rsidRPr="00132291" w:rsidRDefault="00132291" w:rsidP="00C1428B">
      <w:pPr>
        <w:pStyle w:val="a6"/>
        <w:widowControl w:val="0"/>
        <w:numPr>
          <w:ilvl w:val="3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Общих структур данных.</w:t>
      </w:r>
    </w:p>
    <w:p w:rsidR="00132291" w:rsidRPr="00132291" w:rsidRDefault="00132291" w:rsidP="00C1428B">
      <w:pPr>
        <w:pStyle w:val="a6"/>
        <w:widowControl w:val="0"/>
        <w:numPr>
          <w:ilvl w:val="3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Сервисов предоставления услуг в части спецификации сервисов:</w:t>
      </w:r>
    </w:p>
    <w:p w:rsidR="00132291" w:rsidRPr="00132291" w:rsidRDefault="00132291" w:rsidP="00C1428B">
      <w:pPr>
        <w:pStyle w:val="a6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EGTS_AUTH_SERVICE</w:t>
      </w:r>
      <w:r w:rsidRPr="0013229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32291" w:rsidRPr="00132291" w:rsidRDefault="00132291" w:rsidP="00C1428B">
      <w:pPr>
        <w:pStyle w:val="a6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EGTS_TELEDATA_SERVICE.</w:t>
      </w:r>
    </w:p>
    <w:p w:rsidR="00132291" w:rsidRPr="00132291" w:rsidRDefault="00132291" w:rsidP="00AE70CC">
      <w:pPr>
        <w:widowControl w:val="0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4.2.1.3.</w:t>
      </w:r>
      <w:r w:rsidRPr="00132291">
        <w:rPr>
          <w:rFonts w:ascii="Times New Roman" w:hAnsi="Times New Roman" w:cs="Times New Roman"/>
          <w:sz w:val="28"/>
          <w:szCs w:val="28"/>
        </w:rPr>
        <w:tab/>
        <w:t>Механизм проверки целостности данных в части:</w:t>
      </w:r>
    </w:p>
    <w:p w:rsidR="00132291" w:rsidRPr="00132291" w:rsidRDefault="00132291" w:rsidP="00C1428B">
      <w:pPr>
        <w:pStyle w:val="a6"/>
        <w:widowControl w:val="0"/>
        <w:numPr>
          <w:ilvl w:val="3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алгоритма расчёта контрольной суммы CRC-16;</w:t>
      </w:r>
    </w:p>
    <w:p w:rsidR="00132291" w:rsidRPr="00132291" w:rsidRDefault="00132291" w:rsidP="00C1428B">
      <w:pPr>
        <w:pStyle w:val="a6"/>
        <w:widowControl w:val="0"/>
        <w:numPr>
          <w:ilvl w:val="3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алгоритма расчёта контрольной суммы CRC-8.</w:t>
      </w:r>
    </w:p>
    <w:p w:rsidR="00132291" w:rsidRPr="00132291" w:rsidRDefault="00132291" w:rsidP="00C1428B">
      <w:pPr>
        <w:pStyle w:val="a6"/>
        <w:widowControl w:val="0"/>
        <w:numPr>
          <w:ilvl w:val="1"/>
          <w:numId w:val="1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Порядок работы сервиса EGTS_AUTH</w:t>
      </w:r>
      <w:r w:rsidR="00887BD9">
        <w:rPr>
          <w:rFonts w:ascii="Times New Roman" w:hAnsi="Times New Roman" w:cs="Times New Roman"/>
          <w:sz w:val="28"/>
          <w:szCs w:val="28"/>
        </w:rPr>
        <w:t xml:space="preserve">_SERVICE изложен в Приложении </w:t>
      </w:r>
      <w:r w:rsidRPr="00132291">
        <w:rPr>
          <w:rFonts w:ascii="Times New Roman" w:hAnsi="Times New Roman" w:cs="Times New Roman"/>
          <w:sz w:val="28"/>
          <w:szCs w:val="28"/>
        </w:rPr>
        <w:t>1 к настоящему документу.</w:t>
      </w:r>
    </w:p>
    <w:p w:rsidR="00132291" w:rsidRPr="00132291" w:rsidRDefault="00132291" w:rsidP="00C1428B">
      <w:pPr>
        <w:pStyle w:val="a6"/>
        <w:widowControl w:val="0"/>
        <w:numPr>
          <w:ilvl w:val="1"/>
          <w:numId w:val="1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Порядок работы сервиса EGTS_TELEDATA</w:t>
      </w:r>
      <w:r w:rsidR="00887BD9">
        <w:rPr>
          <w:rFonts w:ascii="Times New Roman" w:hAnsi="Times New Roman" w:cs="Times New Roman"/>
          <w:sz w:val="28"/>
          <w:szCs w:val="28"/>
        </w:rPr>
        <w:t xml:space="preserve">_SERVICE изложен в Приложении </w:t>
      </w:r>
      <w:r w:rsidRPr="00132291">
        <w:rPr>
          <w:rFonts w:ascii="Times New Roman" w:hAnsi="Times New Roman" w:cs="Times New Roman"/>
          <w:sz w:val="28"/>
          <w:szCs w:val="28"/>
        </w:rPr>
        <w:t>2 настоящему документу.</w:t>
      </w:r>
    </w:p>
    <w:p w:rsidR="00132291" w:rsidRPr="00132291" w:rsidRDefault="00132291" w:rsidP="00C1428B">
      <w:pPr>
        <w:pStyle w:val="a6"/>
        <w:widowControl w:val="0"/>
        <w:numPr>
          <w:ilvl w:val="1"/>
          <w:numId w:val="1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Описание общих структур данных протокола оказан</w:t>
      </w:r>
      <w:r w:rsidR="00887BD9">
        <w:rPr>
          <w:rFonts w:ascii="Times New Roman" w:hAnsi="Times New Roman" w:cs="Times New Roman"/>
          <w:sz w:val="28"/>
          <w:szCs w:val="28"/>
        </w:rPr>
        <w:t xml:space="preserve">ия услуг изложен в Приложении </w:t>
      </w:r>
      <w:r w:rsidRPr="00132291">
        <w:rPr>
          <w:rFonts w:ascii="Times New Roman" w:hAnsi="Times New Roman" w:cs="Times New Roman"/>
          <w:sz w:val="28"/>
          <w:szCs w:val="28"/>
        </w:rPr>
        <w:t>3.</w:t>
      </w:r>
    </w:p>
    <w:p w:rsidR="00132291" w:rsidRPr="00132291" w:rsidRDefault="00132291" w:rsidP="00C1428B">
      <w:pPr>
        <w:pStyle w:val="a6"/>
        <w:widowControl w:val="0"/>
        <w:numPr>
          <w:ilvl w:val="1"/>
          <w:numId w:val="1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 xml:space="preserve">Пример реализации алгоритма расчёта контрольной суммы CRC-16 на </w:t>
      </w:r>
      <w:r w:rsidR="00887BD9">
        <w:rPr>
          <w:rFonts w:ascii="Times New Roman" w:hAnsi="Times New Roman" w:cs="Times New Roman"/>
          <w:sz w:val="28"/>
          <w:szCs w:val="28"/>
        </w:rPr>
        <w:t xml:space="preserve">языке С приведен в Приложении </w:t>
      </w:r>
      <w:r w:rsidRPr="00132291">
        <w:rPr>
          <w:rFonts w:ascii="Times New Roman" w:hAnsi="Times New Roman" w:cs="Times New Roman"/>
          <w:sz w:val="28"/>
          <w:szCs w:val="28"/>
        </w:rPr>
        <w:t>4.</w:t>
      </w:r>
    </w:p>
    <w:p w:rsidR="00132291" w:rsidRPr="00132291" w:rsidRDefault="00132291" w:rsidP="00C1428B">
      <w:pPr>
        <w:pStyle w:val="a6"/>
        <w:widowControl w:val="0"/>
        <w:numPr>
          <w:ilvl w:val="1"/>
          <w:numId w:val="1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Пример реализации алгоритма расчёта контрольной суммы CRC-8 на я</w:t>
      </w:r>
      <w:r w:rsidR="00887BD9">
        <w:rPr>
          <w:rFonts w:ascii="Times New Roman" w:hAnsi="Times New Roman" w:cs="Times New Roman"/>
          <w:sz w:val="28"/>
          <w:szCs w:val="28"/>
        </w:rPr>
        <w:t xml:space="preserve">зыке С приведен в Приложении </w:t>
      </w:r>
      <w:r w:rsidRPr="00132291">
        <w:rPr>
          <w:rFonts w:ascii="Times New Roman" w:hAnsi="Times New Roman" w:cs="Times New Roman"/>
          <w:sz w:val="28"/>
          <w:szCs w:val="28"/>
        </w:rPr>
        <w:t>5.</w:t>
      </w:r>
    </w:p>
    <w:p w:rsidR="00132291" w:rsidRPr="00132291" w:rsidRDefault="00132291" w:rsidP="00AE70C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132291" w:rsidRPr="00132291" w:rsidRDefault="00132291" w:rsidP="00C1428B">
      <w:pPr>
        <w:pStyle w:val="1"/>
        <w:keepNext w:val="0"/>
        <w:keepLines w:val="0"/>
        <w:widowControl w:val="0"/>
        <w:numPr>
          <w:ilvl w:val="0"/>
          <w:numId w:val="11"/>
        </w:numPr>
        <w:jc w:val="center"/>
        <w:rPr>
          <w:sz w:val="28"/>
        </w:rPr>
      </w:pPr>
      <w:r w:rsidRPr="00132291">
        <w:rPr>
          <w:sz w:val="28"/>
        </w:rPr>
        <w:t>Минимальный перечень передаваемой информации</w:t>
      </w:r>
    </w:p>
    <w:p w:rsidR="00132291" w:rsidRPr="00132291" w:rsidRDefault="00132291" w:rsidP="00C1428B">
      <w:pPr>
        <w:pStyle w:val="a6"/>
        <w:widowControl w:val="0"/>
        <w:numPr>
          <w:ilvl w:val="1"/>
          <w:numId w:val="1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Пользователь обеспечивает передачу следующего минимального состава мониторинговой информации:</w:t>
      </w:r>
    </w:p>
    <w:p w:rsidR="00132291" w:rsidRPr="00132291" w:rsidRDefault="00132291" w:rsidP="00C1428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3229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идентификационный номер АТТ;</w:t>
      </w:r>
    </w:p>
    <w:p w:rsidR="00132291" w:rsidRPr="00132291" w:rsidRDefault="00132291" w:rsidP="00C1428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3229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географическая широта местоположения ТС;</w:t>
      </w:r>
    </w:p>
    <w:p w:rsidR="00132291" w:rsidRPr="00132291" w:rsidRDefault="00132291" w:rsidP="00C1428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3229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географическая долгота местоположения ТС;</w:t>
      </w:r>
    </w:p>
    <w:p w:rsidR="00132291" w:rsidRPr="00132291" w:rsidRDefault="00132291" w:rsidP="00C1428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3229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время и дата фиксации местоположения ТС;</w:t>
      </w:r>
    </w:p>
    <w:p w:rsidR="00132291" w:rsidRPr="00132291" w:rsidRDefault="00132291" w:rsidP="00C1428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3229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скорость движения ТС;</w:t>
      </w:r>
    </w:p>
    <w:p w:rsidR="00132291" w:rsidRPr="00132291" w:rsidRDefault="00132291" w:rsidP="00C1428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3229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путевой угол движения ТС;</w:t>
      </w:r>
    </w:p>
    <w:p w:rsidR="00132291" w:rsidRDefault="00132291" w:rsidP="00C1428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3229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признак нажатия тревожной кнопки.</w:t>
      </w:r>
    </w:p>
    <w:p w:rsidR="00132291" w:rsidRDefault="00132291" w:rsidP="00AE70CC">
      <w:pPr>
        <w:spacing w:line="240" w:lineRule="auto"/>
        <w:rPr>
          <w:lang w:eastAsia="ar-SA"/>
        </w:rPr>
      </w:pPr>
      <w:r>
        <w:rPr>
          <w:lang w:eastAsia="ar-SA"/>
        </w:rPr>
        <w:br w:type="page"/>
      </w:r>
    </w:p>
    <w:p w:rsidR="005B601E" w:rsidRDefault="00F14E67" w:rsidP="00F14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C18F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р</w:t>
      </w:r>
      <w:r w:rsidRPr="00F14E67">
        <w:rPr>
          <w:rFonts w:ascii="Times New Roman" w:eastAsia="Times New Roman" w:hAnsi="Times New Roman" w:cs="Times New Roman"/>
          <w:sz w:val="28"/>
          <w:szCs w:val="28"/>
        </w:rPr>
        <w:t>егламент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14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4E67" w:rsidRDefault="00F14E67" w:rsidP="00F14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E67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обмена </w:t>
      </w:r>
    </w:p>
    <w:p w:rsidR="005B601E" w:rsidRDefault="00F14E67" w:rsidP="00514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E67">
        <w:rPr>
          <w:rFonts w:ascii="Times New Roman" w:eastAsia="Times New Roman" w:hAnsi="Times New Roman" w:cs="Times New Roman"/>
          <w:sz w:val="28"/>
          <w:szCs w:val="28"/>
        </w:rPr>
        <w:t xml:space="preserve">РНИС МО с </w:t>
      </w:r>
      <w:r w:rsidR="00514894" w:rsidRPr="00514894">
        <w:rPr>
          <w:rFonts w:ascii="Times New Roman" w:eastAsia="Times New Roman" w:hAnsi="Times New Roman" w:cs="Times New Roman"/>
          <w:sz w:val="28"/>
          <w:szCs w:val="28"/>
        </w:rPr>
        <w:t xml:space="preserve"> навигационно-</w:t>
      </w:r>
    </w:p>
    <w:p w:rsidR="00F14E67" w:rsidRDefault="00514894" w:rsidP="00514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4894">
        <w:rPr>
          <w:rFonts w:ascii="Times New Roman" w:eastAsia="Times New Roman" w:hAnsi="Times New Roman" w:cs="Times New Roman"/>
          <w:sz w:val="28"/>
          <w:szCs w:val="28"/>
        </w:rPr>
        <w:t>информационными системами</w:t>
      </w:r>
    </w:p>
    <w:bookmarkEnd w:id="8"/>
    <w:p w:rsidR="00B53924" w:rsidRPr="00B53924" w:rsidRDefault="00B53924" w:rsidP="00B539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Процедура авторизации предполагает, что информация об авторизуемой ИС записана в базе данных РНИС МО.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132291">
        <w:rPr>
          <w:rFonts w:ascii="Times New Roman" w:eastAsia="Times New Roman" w:hAnsi="Times New Roman" w:cs="Times New Roman"/>
          <w:sz w:val="28"/>
          <w:szCs w:val="28"/>
        </w:rPr>
        <w:instrText xml:space="preserve"> REF _Ref316062478 \h  \* MERGEFORMAT </w:instrText>
      </w:r>
      <w:r w:rsidRPr="00132291">
        <w:rPr>
          <w:rFonts w:ascii="Times New Roman" w:eastAsia="Times New Roman" w:hAnsi="Times New Roman" w:cs="Times New Roman"/>
          <w:sz w:val="28"/>
          <w:szCs w:val="28"/>
        </w:rPr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AE70CC" w:rsidRPr="00132291"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132291">
        <w:rPr>
          <w:rFonts w:ascii="Times New Roman" w:eastAsia="Times New Roman" w:hAnsi="Times New Roman" w:cs="Times New Roman"/>
          <w:sz w:val="28"/>
          <w:szCs w:val="28"/>
        </w:rPr>
        <w:t>1 иллюстрирует представляемый алгоритм авторизации между платформами.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Для передачи первичных аутентификационных данных ИС должна отправить Сообщение, содержащее подзапись SR_DISPATCHER_IDENTITY (Сообщение 1) в течение времени EGTS_SL_NOT_AUTH_TO.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Необходимо использовать идентификатор пакета PID=1 при каждой новой сессии авторизации с РНИС МО. 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Получив сообщение с подзаписью SR_DISPATCHER_IDENTITY, РНИС  МО отправляет на него Сообщение 2 с подтверждением о приёме EGTS_SR_RECORD_RESPONSE на запись с идентификатором ID=1.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Получив подзапись SR_DISPATCHER_IDENTITY, РНИС МО анализирует параметр DID из подзаписи (см.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132291">
        <w:rPr>
          <w:rFonts w:ascii="Times New Roman" w:eastAsia="Times New Roman" w:hAnsi="Times New Roman" w:cs="Times New Roman"/>
          <w:sz w:val="28"/>
          <w:szCs w:val="28"/>
        </w:rPr>
        <w:instrText xml:space="preserve"> REF _Ref316054011 \h  \* MERGEFORMAT </w:instrText>
      </w:r>
      <w:r w:rsidRPr="00132291">
        <w:rPr>
          <w:rFonts w:ascii="Times New Roman" w:eastAsia="Times New Roman" w:hAnsi="Times New Roman" w:cs="Times New Roman"/>
          <w:sz w:val="28"/>
          <w:szCs w:val="28"/>
        </w:rPr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AE70CC" w:rsidRPr="00AE70CC">
        <w:rPr>
          <w:rFonts w:ascii="Times New Roman" w:eastAsia="Times New Roman" w:hAnsi="Times New Roman" w:cs="Times New Roman"/>
          <w:sz w:val="28"/>
          <w:szCs w:val="28"/>
        </w:rPr>
        <w:t>Таблица 1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132291">
        <w:rPr>
          <w:rFonts w:ascii="Times New Roman" w:eastAsia="Times New Roman" w:hAnsi="Times New Roman" w:cs="Times New Roman"/>
          <w:sz w:val="28"/>
          <w:szCs w:val="28"/>
        </w:rPr>
        <w:t>). При благополучном завершении авторизации, РНИС МО формирует подзапись EGTS_SR_RESULT_CODE = EGTS _PC_OK с положительным результатом и передает ее в Сообщении 3. Соответственно, ИС отправляет Сообщение 4 с подтверждением EGTS_SR_RECORD_RESPONSE на Сообщение 3 с ID=2.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Затем ИС и РНИС МО, последовательно предоставляют друг другу информацию о доступных Сервисах, используя подзаписи EGTS_SR_SERVICE_INFO в Сообщениях 5 и 7, соответственно. На указанные Сообщения 5 и 7 ИС и РНИС МО формируют подтверждения (Сообщения 6 и 8, соответственно).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132291">
        <w:rPr>
          <w:rFonts w:ascii="Times New Roman" w:eastAsia="Times New Roman" w:hAnsi="Times New Roman" w:cs="Times New Roman"/>
          <w:sz w:val="28"/>
          <w:szCs w:val="28"/>
        </w:rPr>
        <w:instrText xml:space="preserve"> REF _Ref316054011 \h  \* MERGEFORMAT </w:instrText>
      </w:r>
      <w:r w:rsidRPr="00132291">
        <w:rPr>
          <w:rFonts w:ascii="Times New Roman" w:eastAsia="Times New Roman" w:hAnsi="Times New Roman" w:cs="Times New Roman"/>
          <w:sz w:val="28"/>
          <w:szCs w:val="28"/>
        </w:rPr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AE70CC" w:rsidRPr="00AE70CC">
        <w:rPr>
          <w:rFonts w:ascii="Times New Roman" w:eastAsia="Times New Roman" w:hAnsi="Times New Roman" w:cs="Times New Roman"/>
          <w:sz w:val="28"/>
          <w:szCs w:val="28"/>
        </w:rPr>
        <w:t>Таблица 1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 иллюстрирует формат подзаписи EGTS_SR_DISPATCHER_IDENTITY Сервиса EGTS_AUTH_SERVICE.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30CF4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x-none"/>
        </w:rPr>
      </w:pPr>
      <w:bookmarkStart w:id="10" w:name="_Ref316054011"/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t xml:space="preserve">Таблица </w:t>
      </w: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fldChar w:fldCharType="begin"/>
      </w: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instrText xml:space="preserve"> </w:instrText>
      </w: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x-none"/>
        </w:rPr>
        <w:instrText>SEQ</w:instrText>
      </w: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instrText xml:space="preserve"> Таблица \* </w:instrText>
      </w: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x-none"/>
        </w:rPr>
        <w:instrText>ARABIC</w:instrText>
      </w: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instrText xml:space="preserve"> </w:instrText>
      </w: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fldChar w:fldCharType="separate"/>
      </w:r>
      <w:r w:rsidR="00AE70CC" w:rsidRPr="00AE70CC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x-none"/>
        </w:rPr>
        <w:t>1</w:t>
      </w: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fldChar w:fldCharType="end"/>
      </w:r>
      <w:bookmarkEnd w:id="10"/>
      <w:r w:rsidRPr="00132291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val="x-none" w:eastAsia="x-none"/>
        </w:rPr>
        <w:t xml:space="preserve"> – </w:t>
      </w:r>
      <w:r w:rsidRPr="00132291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x-none" w:eastAsia="x-none"/>
        </w:rPr>
        <w:t xml:space="preserve">Формат подзаписи </w:t>
      </w:r>
      <w:r w:rsidRPr="0013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EGTS_SR_DISPATCHER_IDENTITY</w:t>
      </w:r>
      <w:r w:rsidRPr="00132291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x-none" w:eastAsia="x-none"/>
        </w:rPr>
        <w:t xml:space="preserve"> Сервиса </w:t>
      </w:r>
      <w:r w:rsidRPr="00132291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en-US" w:eastAsia="x-none"/>
        </w:rPr>
        <w:t>EGTS</w:t>
      </w:r>
      <w:r w:rsidRPr="00132291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x-none" w:eastAsia="x-none"/>
        </w:rPr>
        <w:t>_</w:t>
      </w:r>
      <w:r w:rsidRPr="00132291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en-US" w:eastAsia="x-none"/>
        </w:rPr>
        <w:t>AUTH</w:t>
      </w:r>
      <w:r w:rsidRPr="00132291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x-none" w:eastAsia="x-none"/>
        </w:rPr>
        <w:t>_</w:t>
      </w:r>
      <w:r w:rsidRPr="00132291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en-US" w:eastAsia="x-none"/>
        </w:rPr>
        <w:t>SERVICE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738"/>
        <w:gridCol w:w="738"/>
        <w:gridCol w:w="738"/>
        <w:gridCol w:w="737"/>
        <w:gridCol w:w="737"/>
        <w:gridCol w:w="737"/>
        <w:gridCol w:w="737"/>
        <w:gridCol w:w="634"/>
        <w:gridCol w:w="1463"/>
        <w:gridCol w:w="1489"/>
      </w:tblGrid>
      <w:tr w:rsidR="00B53924" w:rsidRPr="00132291" w:rsidTr="00B53924">
        <w:trPr>
          <w:trHeight w:val="380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7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6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5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4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3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2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1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0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Тип 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Тип</w:t>
            </w: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данных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Размер, байт</w:t>
            </w:r>
          </w:p>
        </w:tc>
      </w:tr>
      <w:tr w:rsidR="00B53924" w:rsidRPr="00132291" w:rsidTr="00B53924">
        <w:trPr>
          <w:trHeight w:val="244"/>
          <w:jc w:val="center"/>
        </w:trPr>
        <w:tc>
          <w:tcPr>
            <w:tcW w:w="0" w:type="auto"/>
            <w:gridSpan w:val="8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DT (Dispatcher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Type)</w:t>
            </w:r>
          </w:p>
        </w:tc>
        <w:tc>
          <w:tcPr>
            <w:tcW w:w="0" w:type="auto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0" w:type="auto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BYTE</w:t>
            </w:r>
          </w:p>
        </w:tc>
        <w:tc>
          <w:tcPr>
            <w:tcW w:w="0" w:type="auto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B53924">
        <w:trPr>
          <w:trHeight w:val="359"/>
          <w:jc w:val="center"/>
        </w:trPr>
        <w:tc>
          <w:tcPr>
            <w:tcW w:w="0" w:type="auto"/>
            <w:gridSpan w:val="8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DID (Dispatcher ID)</w:t>
            </w:r>
          </w:p>
        </w:tc>
        <w:tc>
          <w:tcPr>
            <w:tcW w:w="0" w:type="auto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0" w:type="auto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UINT</w:t>
            </w:r>
          </w:p>
        </w:tc>
        <w:tc>
          <w:tcPr>
            <w:tcW w:w="0" w:type="auto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B53924" w:rsidRPr="00132291" w:rsidTr="00B53924">
        <w:trPr>
          <w:trHeight w:val="64"/>
          <w:jc w:val="center"/>
        </w:trPr>
        <w:tc>
          <w:tcPr>
            <w:tcW w:w="0" w:type="auto"/>
            <w:gridSpan w:val="8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DSCR (Description)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0…255</w:t>
            </w:r>
          </w:p>
        </w:tc>
      </w:tr>
    </w:tbl>
    <w:p w:rsidR="00B53924" w:rsidRPr="00132291" w:rsidRDefault="00B53924" w:rsidP="00D30C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30C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t>подзаписи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EGTS_SR_DISPATCHER_IDENTITY:</w:t>
      </w:r>
    </w:p>
    <w:p w:rsidR="00B53924" w:rsidRPr="00132291" w:rsidRDefault="00B53924" w:rsidP="00C1428B">
      <w:pPr>
        <w:widowControl w:val="0"/>
        <w:numPr>
          <w:ilvl w:val="0"/>
          <w:numId w:val="23"/>
        </w:numPr>
        <w:spacing w:after="60" w:line="240" w:lineRule="auto"/>
        <w:rPr>
          <w:rFonts w:ascii="Times New Roman" w:eastAsia="Calibri" w:hAnsi="Times New Roman" w:cs="Calibri"/>
          <w:color w:val="000000"/>
          <w:sz w:val="28"/>
          <w:szCs w:val="28"/>
          <w:lang w:val="en-US" w:eastAsia="en-US"/>
        </w:rPr>
      </w:pPr>
      <w:r w:rsidRPr="00132291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DT</w:t>
      </w:r>
      <w:r w:rsidRPr="00132291">
        <w:rPr>
          <w:rFonts w:ascii="Times New Roman" w:eastAsia="Calibri" w:hAnsi="Times New Roman" w:cs="Calibri"/>
          <w:color w:val="000000"/>
          <w:sz w:val="28"/>
          <w:szCs w:val="28"/>
          <w:lang w:val="en-US" w:eastAsia="en-US"/>
        </w:rPr>
        <w:tab/>
        <w:t xml:space="preserve">– </w:t>
      </w:r>
      <w:r w:rsidRPr="00132291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 xml:space="preserve">(Dispatcher Type), </w:t>
      </w:r>
      <w:r w:rsidRPr="00132291">
        <w:rPr>
          <w:rFonts w:ascii="Times New Roman" w:eastAsia="Calibri" w:hAnsi="Times New Roman" w:cs="Times New Roman"/>
          <w:color w:val="000000"/>
          <w:sz w:val="28"/>
          <w:szCs w:val="28"/>
          <w:lang w:val="x-none" w:eastAsia="en-US"/>
        </w:rPr>
        <w:t>тип</w:t>
      </w:r>
      <w:r w:rsidRPr="00132291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132291">
        <w:rPr>
          <w:rFonts w:ascii="Times New Roman" w:eastAsia="Calibri" w:hAnsi="Times New Roman" w:cs="Times New Roman"/>
          <w:color w:val="000000"/>
          <w:sz w:val="28"/>
          <w:szCs w:val="28"/>
          <w:lang w:val="x-none" w:eastAsia="en-US"/>
        </w:rPr>
        <w:t>диспетчера</w:t>
      </w:r>
      <w:r w:rsidRPr="00132291">
        <w:rPr>
          <w:rFonts w:ascii="Times New Roman" w:eastAsia="Calibri" w:hAnsi="Times New Roman" w:cs="Calibri"/>
          <w:color w:val="000000"/>
          <w:sz w:val="28"/>
          <w:szCs w:val="28"/>
          <w:lang w:val="en-US" w:eastAsia="en-US"/>
        </w:rPr>
        <w:t>;</w:t>
      </w:r>
    </w:p>
    <w:p w:rsidR="00B53924" w:rsidRPr="00132291" w:rsidRDefault="00B53924" w:rsidP="00C1428B">
      <w:pPr>
        <w:widowControl w:val="0"/>
        <w:numPr>
          <w:ilvl w:val="0"/>
          <w:numId w:val="23"/>
        </w:numPr>
        <w:spacing w:after="60" w:line="240" w:lineRule="auto"/>
        <w:rPr>
          <w:rFonts w:ascii="Times New Roman" w:eastAsia="Calibri" w:hAnsi="Times New Roman" w:cs="Calibri"/>
          <w:color w:val="000000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color w:val="000000"/>
          <w:sz w:val="28"/>
          <w:szCs w:val="28"/>
          <w:lang w:val="x-none" w:eastAsia="en-US"/>
        </w:rPr>
        <w:lastRenderedPageBreak/>
        <w:t>DID</w:t>
      </w:r>
      <w:r w:rsidRPr="00132291">
        <w:rPr>
          <w:rFonts w:ascii="Times New Roman" w:eastAsia="Calibri" w:hAnsi="Times New Roman" w:cs="Calibri"/>
          <w:color w:val="000000"/>
          <w:sz w:val="28"/>
          <w:szCs w:val="28"/>
          <w:lang w:val="x-none" w:eastAsia="en-US"/>
        </w:rPr>
        <w:tab/>
        <w:t xml:space="preserve">– </w:t>
      </w:r>
      <w:r w:rsidRPr="00132291">
        <w:rPr>
          <w:rFonts w:ascii="Times New Roman" w:eastAsia="Calibri" w:hAnsi="Times New Roman" w:cs="Times New Roman"/>
          <w:color w:val="000000"/>
          <w:sz w:val="28"/>
          <w:szCs w:val="28"/>
          <w:lang w:val="x-none" w:eastAsia="en-US"/>
        </w:rPr>
        <w:t xml:space="preserve">(Dispatcher ID), </w:t>
      </w:r>
      <w:r w:rsidRPr="00132291">
        <w:rPr>
          <w:rFonts w:ascii="Times New Roman" w:eastAsia="Calibri" w:hAnsi="Times New Roman" w:cs="Calibri"/>
          <w:color w:val="000000"/>
          <w:sz w:val="28"/>
          <w:szCs w:val="28"/>
          <w:lang w:val="x-none" w:eastAsia="en-US"/>
        </w:rPr>
        <w:t xml:space="preserve">уникальный </w:t>
      </w:r>
      <w:r w:rsidRPr="00132291">
        <w:rPr>
          <w:rFonts w:ascii="Times New Roman" w:eastAsia="Calibri" w:hAnsi="Times New Roman" w:cs="Times New Roman"/>
          <w:color w:val="000000"/>
          <w:sz w:val="28"/>
          <w:szCs w:val="28"/>
          <w:lang w:val="x-none" w:eastAsia="en-US"/>
        </w:rPr>
        <w:t>идентификатор диспетчера</w:t>
      </w:r>
      <w:r w:rsidRPr="00132291">
        <w:rPr>
          <w:rFonts w:ascii="Times New Roman" w:eastAsia="Calibri" w:hAnsi="Times New Roman" w:cs="Calibri"/>
          <w:color w:val="000000"/>
          <w:sz w:val="28"/>
          <w:szCs w:val="28"/>
          <w:lang w:val="x-none" w:eastAsia="en-US"/>
        </w:rPr>
        <w:t>;</w:t>
      </w:r>
    </w:p>
    <w:p w:rsidR="00B53924" w:rsidRPr="00B11E2C" w:rsidRDefault="00B53924" w:rsidP="00C1428B">
      <w:pPr>
        <w:widowControl w:val="0"/>
        <w:numPr>
          <w:ilvl w:val="0"/>
          <w:numId w:val="23"/>
        </w:numPr>
        <w:spacing w:after="60" w:line="240" w:lineRule="auto"/>
        <w:rPr>
          <w:rFonts w:ascii="Times New Roman" w:eastAsia="Calibri" w:hAnsi="Times New Roman" w:cs="Calibri"/>
          <w:color w:val="000000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color w:val="000000"/>
          <w:sz w:val="28"/>
          <w:szCs w:val="28"/>
          <w:lang w:val="x-none" w:eastAsia="en-US"/>
        </w:rPr>
        <w:t xml:space="preserve">DSCR </w:t>
      </w:r>
      <w:r w:rsidRPr="00132291">
        <w:rPr>
          <w:rFonts w:ascii="Times New Roman" w:eastAsia="Calibri" w:hAnsi="Times New Roman" w:cs="Calibri"/>
          <w:color w:val="000000"/>
          <w:sz w:val="28"/>
          <w:szCs w:val="28"/>
          <w:lang w:val="x-none" w:eastAsia="en-US"/>
        </w:rPr>
        <w:t xml:space="preserve">– </w:t>
      </w:r>
      <w:r w:rsidRPr="00132291">
        <w:rPr>
          <w:rFonts w:ascii="Times New Roman" w:eastAsia="Calibri" w:hAnsi="Times New Roman" w:cs="Times New Roman"/>
          <w:color w:val="000000"/>
          <w:sz w:val="28"/>
          <w:szCs w:val="28"/>
          <w:lang w:val="x-none" w:eastAsia="en-US"/>
        </w:rPr>
        <w:t>(Description), краткое описание.</w:t>
      </w:r>
    </w:p>
    <w:p w:rsidR="00B11E2C" w:rsidRPr="00132291" w:rsidRDefault="00B11E2C" w:rsidP="00B11E2C">
      <w:pPr>
        <w:widowControl w:val="0"/>
        <w:spacing w:after="60" w:line="240" w:lineRule="auto"/>
        <w:ind w:left="714"/>
        <w:rPr>
          <w:rFonts w:ascii="Times New Roman" w:eastAsia="Calibri" w:hAnsi="Times New Roman" w:cs="Calibri"/>
          <w:color w:val="000000"/>
          <w:sz w:val="28"/>
          <w:szCs w:val="28"/>
          <w:lang w:val="x-none" w:eastAsia="en-US"/>
        </w:rPr>
      </w:pPr>
    </w:p>
    <w:p w:rsidR="00B53924" w:rsidRDefault="00B53924" w:rsidP="00D30CF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32291">
        <w:rPr>
          <w:rFonts w:ascii="Times New Roman" w:eastAsia="Calibri" w:hAnsi="Times New Roman" w:cs="Times New Roman"/>
          <w:b/>
          <w:color w:val="000000"/>
          <w:sz w:val="28"/>
          <w:szCs w:val="28"/>
          <w:lang w:val="x-none" w:eastAsia="en-US"/>
        </w:rPr>
        <w:t>Таблица 2</w:t>
      </w:r>
    </w:p>
    <w:p w:rsidR="00B11E2C" w:rsidRPr="00B11E2C" w:rsidRDefault="00B11E2C" w:rsidP="00D30CF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6"/>
        <w:gridCol w:w="1047"/>
        <w:gridCol w:w="1258"/>
        <w:gridCol w:w="1119"/>
        <w:gridCol w:w="3220"/>
      </w:tblGrid>
      <w:tr w:rsidR="00B53924" w:rsidRPr="00132291" w:rsidTr="00B53924">
        <w:trPr>
          <w:trHeight w:val="602"/>
        </w:trPr>
        <w:tc>
          <w:tcPr>
            <w:tcW w:w="3056" w:type="dxa"/>
            <w:shd w:val="clear" w:color="auto" w:fill="CCCCCC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1047" w:type="dxa"/>
            <w:shd w:val="clear" w:color="auto" w:fill="CCCCCC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Тип данных</w:t>
            </w:r>
          </w:p>
        </w:tc>
        <w:tc>
          <w:tcPr>
            <w:tcW w:w="1258" w:type="dxa"/>
            <w:shd w:val="clear" w:color="auto" w:fill="CCCCCC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Диапазон значений</w:t>
            </w:r>
          </w:p>
        </w:tc>
        <w:tc>
          <w:tcPr>
            <w:tcW w:w="1119" w:type="dxa"/>
            <w:shd w:val="clear" w:color="auto" w:fill="CCCCCC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Значение по умолчанию</w:t>
            </w:r>
          </w:p>
        </w:tc>
        <w:tc>
          <w:tcPr>
            <w:tcW w:w="3220" w:type="dxa"/>
            <w:shd w:val="clear" w:color="auto" w:fill="CCCCCC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Описание</w:t>
            </w:r>
          </w:p>
        </w:tc>
      </w:tr>
      <w:tr w:rsidR="00B53924" w:rsidRPr="00132291" w:rsidTr="00B53924">
        <w:trPr>
          <w:trHeight w:val="510"/>
        </w:trPr>
        <w:tc>
          <w:tcPr>
            <w:tcW w:w="3056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EGTS_SL_NOT_AUTH_TO</w:t>
            </w:r>
          </w:p>
        </w:tc>
        <w:tc>
          <w:tcPr>
            <w:tcW w:w="1047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258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…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255</w:t>
            </w:r>
          </w:p>
        </w:tc>
        <w:tc>
          <w:tcPr>
            <w:tcW w:w="1119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220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Время ожидания прихода сообщения от ИС, которое содержит данные для осуществления процедуры авторизации на стороне РНИС МО после установления нового подключения по протоколу 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TCP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IP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секунды. Если в течение данного времени сообщение не поступает, РНИС МО должна разорвать установленное с ИС 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TCP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IP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соединение</w:t>
            </w:r>
          </w:p>
        </w:tc>
      </w:tr>
    </w:tbl>
    <w:p w:rsidR="00B11E2C" w:rsidRDefault="00B11E2C" w:rsidP="00D30CF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B53924" w:rsidRDefault="00B53924" w:rsidP="00D30CF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32291">
        <w:rPr>
          <w:rFonts w:ascii="Times New Roman" w:eastAsia="Calibri" w:hAnsi="Times New Roman" w:cs="Times New Roman"/>
          <w:b/>
          <w:color w:val="000000"/>
          <w:sz w:val="28"/>
          <w:szCs w:val="28"/>
          <w:lang w:val="x-none" w:eastAsia="en-US"/>
        </w:rPr>
        <w:t>Таблица 3</w:t>
      </w:r>
    </w:p>
    <w:p w:rsidR="00B11E2C" w:rsidRPr="00B11E2C" w:rsidRDefault="00B11E2C" w:rsidP="00D30CF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"/>
        <w:gridCol w:w="4215"/>
        <w:gridCol w:w="4632"/>
      </w:tblGrid>
      <w:tr w:rsidR="00B53924" w:rsidRPr="00132291" w:rsidTr="00B11E2C">
        <w:trPr>
          <w:trHeight w:val="420"/>
        </w:trPr>
        <w:tc>
          <w:tcPr>
            <w:tcW w:w="792" w:type="dxa"/>
            <w:shd w:val="clear" w:color="auto" w:fill="C0C0C0"/>
          </w:tcPr>
          <w:p w:rsidR="00B53924" w:rsidRPr="00132291" w:rsidRDefault="00B53924" w:rsidP="00D30CF4">
            <w:pPr>
              <w:widowControl w:val="0"/>
              <w:spacing w:after="12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215" w:type="dxa"/>
            <w:shd w:val="clear" w:color="auto" w:fill="C0C0C0"/>
          </w:tcPr>
          <w:p w:rsidR="00B53924" w:rsidRPr="00132291" w:rsidRDefault="00B53924" w:rsidP="00D30CF4">
            <w:pPr>
              <w:widowControl w:val="0"/>
              <w:spacing w:after="120" w:line="240" w:lineRule="auto"/>
              <w:ind w:firstLine="2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4632" w:type="dxa"/>
            <w:shd w:val="clear" w:color="auto" w:fill="C0C0C0"/>
          </w:tcPr>
          <w:p w:rsidR="00B53924" w:rsidRPr="00132291" w:rsidRDefault="00B53924" w:rsidP="00D30CF4">
            <w:pPr>
              <w:widowControl w:val="0"/>
              <w:spacing w:after="120" w:line="240" w:lineRule="auto"/>
              <w:ind w:firstLine="2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Описание</w:t>
            </w:r>
          </w:p>
        </w:tc>
      </w:tr>
      <w:tr w:rsidR="00B53924" w:rsidRPr="00132291" w:rsidTr="00B11E2C">
        <w:trPr>
          <w:trHeight w:val="415"/>
        </w:trPr>
        <w:tc>
          <w:tcPr>
            <w:tcW w:w="792" w:type="dxa"/>
          </w:tcPr>
          <w:p w:rsidR="00B53924" w:rsidRPr="00132291" w:rsidRDefault="00B53924" w:rsidP="00D30CF4">
            <w:pPr>
              <w:widowControl w:val="0"/>
              <w:spacing w:after="120" w:line="240" w:lineRule="auto"/>
              <w:ind w:left="-100"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15" w:type="dxa"/>
          </w:tcPr>
          <w:p w:rsidR="00B53924" w:rsidRPr="00132291" w:rsidRDefault="00B53924" w:rsidP="00D30CF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EGTS_SR_RECORD_RESPONSE</w:t>
            </w:r>
          </w:p>
        </w:tc>
        <w:tc>
          <w:tcPr>
            <w:tcW w:w="4632" w:type="dxa"/>
          </w:tcPr>
          <w:p w:rsidR="00B53924" w:rsidRPr="00132291" w:rsidRDefault="00B53924" w:rsidP="00D30CF4">
            <w:pPr>
              <w:widowControl w:val="0"/>
              <w:spacing w:after="120" w:line="240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Подзапись применяется для осуществления подтверждения процесса обработки записи Протокола Уровня Поддержки Услуг. Данный тип подзаписи должен поддерживаться всеми Сервисами.</w:t>
            </w:r>
          </w:p>
        </w:tc>
      </w:tr>
      <w:tr w:rsidR="00B53924" w:rsidRPr="00132291" w:rsidTr="00B11E2C">
        <w:trPr>
          <w:trHeight w:val="880"/>
        </w:trPr>
        <w:tc>
          <w:tcPr>
            <w:tcW w:w="792" w:type="dxa"/>
          </w:tcPr>
          <w:p w:rsidR="00B53924" w:rsidRPr="00132291" w:rsidRDefault="00B53924" w:rsidP="00D30CF4">
            <w:pPr>
              <w:widowControl w:val="0"/>
              <w:spacing w:after="120" w:line="240" w:lineRule="auto"/>
              <w:ind w:left="-100"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15" w:type="dxa"/>
          </w:tcPr>
          <w:p w:rsidR="00B53924" w:rsidRPr="00132291" w:rsidRDefault="00B53924" w:rsidP="00D30CF4">
            <w:pPr>
              <w:widowControl w:val="0"/>
              <w:spacing w:after="120" w:line="240" w:lineRule="auto"/>
              <w:ind w:firstLine="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EGTS_SR_SERVICE_INFO</w:t>
            </w:r>
          </w:p>
        </w:tc>
        <w:tc>
          <w:tcPr>
            <w:tcW w:w="4632" w:type="dxa"/>
          </w:tcPr>
          <w:p w:rsidR="00B53924" w:rsidRPr="00132291" w:rsidRDefault="00B53924" w:rsidP="00D30CF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Данный тип подзаписи используется для информирования принимающей стороны, в зависимости от направления отправки, о поддерживаемых Сервисах, а также 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для запроса определённого набора требуемых Сервисов.</w:t>
            </w:r>
          </w:p>
        </w:tc>
      </w:tr>
    </w:tbl>
    <w:p w:rsidR="00B53924" w:rsidRPr="00132291" w:rsidRDefault="00B53924" w:rsidP="00D30CF4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x-none" w:eastAsia="en-US"/>
        </w:rPr>
      </w:pPr>
    </w:p>
    <w:p w:rsidR="00B53924" w:rsidRPr="00132291" w:rsidRDefault="00B53924" w:rsidP="00D30CF4">
      <w:pPr>
        <w:widowControl w:val="0"/>
        <w:spacing w:after="0" w:line="240" w:lineRule="auto"/>
        <w:ind w:left="360" w:firstLine="360"/>
        <w:rPr>
          <w:rFonts w:ascii="Times New Roman" w:eastAsia="Calibri" w:hAnsi="Times New Roman" w:cs="Times New Roman"/>
          <w:color w:val="000000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color w:val="000000"/>
          <w:sz w:val="28"/>
          <w:szCs w:val="28"/>
          <w:lang w:val="x-none" w:eastAsia="en-US"/>
        </w:rPr>
        <w:object w:dxaOrig="8075" w:dyaOrig="64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pt;height:307.5pt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25" DrawAspect="Content" ObjectID="_1726043904" r:id="rId10"/>
        </w:object>
      </w:r>
    </w:p>
    <w:p w:rsidR="00B53924" w:rsidRPr="00132291" w:rsidRDefault="00B53924" w:rsidP="00D30C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Ref316062478"/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bookmarkEnd w:id="11"/>
      <w:r w:rsidRPr="00132291">
        <w:rPr>
          <w:rFonts w:ascii="Times New Roman" w:eastAsia="Times New Roman" w:hAnsi="Times New Roman" w:cs="Times New Roman"/>
          <w:sz w:val="28"/>
          <w:szCs w:val="28"/>
        </w:rPr>
        <w:t>1: Алгоритм обмена сообщениями на этапе авторизации авторизуемой ИС на авторизующей РНИС МО.</w:t>
      </w:r>
    </w:p>
    <w:p w:rsidR="005B601E" w:rsidRDefault="00B53924" w:rsidP="00D30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5392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ar-SA"/>
        </w:rPr>
        <w:br w:type="page"/>
      </w:r>
      <w:bookmarkStart w:id="12" w:name="_Toc405308298"/>
      <w:r w:rsidR="005B601E" w:rsidRPr="00FA47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601E">
        <w:rPr>
          <w:rFonts w:ascii="Times New Roman" w:eastAsia="Times New Roman" w:hAnsi="Times New Roman" w:cs="Times New Roman"/>
          <w:sz w:val="28"/>
          <w:szCs w:val="28"/>
        </w:rPr>
        <w:t>2 к р</w:t>
      </w:r>
      <w:r w:rsidR="005B601E" w:rsidRPr="00F14E67">
        <w:rPr>
          <w:rFonts w:ascii="Times New Roman" w:eastAsia="Times New Roman" w:hAnsi="Times New Roman" w:cs="Times New Roman"/>
          <w:sz w:val="28"/>
          <w:szCs w:val="28"/>
        </w:rPr>
        <w:t>егламент</w:t>
      </w:r>
      <w:r w:rsidR="005B601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B601E" w:rsidRPr="00F14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601E" w:rsidRDefault="005B601E" w:rsidP="00D30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E67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обмена </w:t>
      </w:r>
    </w:p>
    <w:p w:rsidR="005B601E" w:rsidRDefault="005B601E" w:rsidP="00D30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E67">
        <w:rPr>
          <w:rFonts w:ascii="Times New Roman" w:eastAsia="Times New Roman" w:hAnsi="Times New Roman" w:cs="Times New Roman"/>
          <w:sz w:val="28"/>
          <w:szCs w:val="28"/>
        </w:rPr>
        <w:t xml:space="preserve">РНИС МО с </w:t>
      </w:r>
      <w:r w:rsidRPr="00514894">
        <w:rPr>
          <w:rFonts w:ascii="Times New Roman" w:eastAsia="Times New Roman" w:hAnsi="Times New Roman" w:cs="Times New Roman"/>
          <w:sz w:val="28"/>
          <w:szCs w:val="28"/>
        </w:rPr>
        <w:t xml:space="preserve"> навигационно-</w:t>
      </w:r>
    </w:p>
    <w:p w:rsidR="005B601E" w:rsidRDefault="005B601E" w:rsidP="00D30C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4894">
        <w:rPr>
          <w:rFonts w:ascii="Times New Roman" w:eastAsia="Times New Roman" w:hAnsi="Times New Roman" w:cs="Times New Roman"/>
          <w:sz w:val="28"/>
          <w:szCs w:val="28"/>
        </w:rPr>
        <w:t>информационными системами</w:t>
      </w:r>
    </w:p>
    <w:p w:rsidR="00F14E67" w:rsidRDefault="00F14E67" w:rsidP="00D30CF4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2291" w:rsidRDefault="00132291" w:rsidP="00D30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30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Спецификация сервисов предоставления услуг</w:t>
      </w:r>
      <w:bookmarkEnd w:id="12"/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Под Сервисом подразумевается элемент инфраструктуры Оператора, обеспечивающий функциональное выполнение алгоритма  информационного взаимодействия с использованием описываемого Протокола. Таблица 1 иллюстрирует список поддерживаемых Сервисов, их функциональное описание и соответствующие идентификаторы (поле «Код») в десятичном виде.</w:t>
      </w:r>
    </w:p>
    <w:p w:rsidR="00B53924" w:rsidRPr="00132291" w:rsidRDefault="00B53924" w:rsidP="00D30C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Default="00B53924" w:rsidP="00D30CF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bookmarkStart w:id="13" w:name="_Ref311800529"/>
      <w:r w:rsidRPr="00132291">
        <w:rPr>
          <w:rFonts w:ascii="Times New Roman" w:eastAsia="Times New Roman" w:hAnsi="Times New Roman" w:cs="Times New Roman"/>
          <w:b/>
          <w:sz w:val="28"/>
          <w:szCs w:val="28"/>
        </w:rPr>
        <w:t>Таблица</w:t>
      </w:r>
      <w:bookmarkEnd w:id="13"/>
      <w:r w:rsidRPr="00132291">
        <w:rPr>
          <w:rFonts w:ascii="Times New Roman" w:eastAsia="Times New Roman" w:hAnsi="Times New Roman" w:cs="Times New Roman"/>
          <w:b/>
          <w:sz w:val="28"/>
          <w:szCs w:val="28"/>
        </w:rPr>
        <w:t xml:space="preserve"> 1 – </w:t>
      </w:r>
      <w:r w:rsidRPr="00132291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Список Сервисов</w:t>
      </w:r>
    </w:p>
    <w:p w:rsidR="00B11E2C" w:rsidRPr="00132291" w:rsidRDefault="00B11E2C" w:rsidP="00D30CF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3825"/>
        <w:gridCol w:w="4752"/>
      </w:tblGrid>
      <w:tr w:rsidR="00B53924" w:rsidRPr="00132291" w:rsidTr="00B53924">
        <w:trPr>
          <w:trHeight w:val="335"/>
        </w:trPr>
        <w:tc>
          <w:tcPr>
            <w:tcW w:w="0" w:type="auto"/>
            <w:shd w:val="clear" w:color="auto" w:fill="C0C0C0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0" w:type="auto"/>
            <w:shd w:val="clear" w:color="auto" w:fill="C0C0C0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0" w:type="auto"/>
            <w:shd w:val="clear" w:color="auto" w:fill="C0C0C0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B53924" w:rsidRPr="00132291" w:rsidTr="00B53924">
        <w:trPr>
          <w:trHeight w:val="1499"/>
        </w:trPr>
        <w:tc>
          <w:tcPr>
            <w:tcW w:w="0" w:type="auto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EGTS_AUTH_SERVICE</w:t>
            </w:r>
          </w:p>
        </w:tc>
        <w:tc>
          <w:tcPr>
            <w:tcW w:w="0" w:type="auto"/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Данный тип сервиса применяется для осуществления процедуры аутентификации ИС на авторизующей РНИС МО. При использовании 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TCP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IP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протокола в качестве транспорта, авторизуемая ИС должна проходить данную процедуру, и только после успешного завершения данной процедуры происходит дальнейшее взаимодействие.</w:t>
            </w:r>
          </w:p>
        </w:tc>
      </w:tr>
      <w:tr w:rsidR="00B53924" w:rsidRPr="00132291" w:rsidTr="00B53924">
        <w:trPr>
          <w:trHeight w:val="998"/>
        </w:trPr>
        <w:tc>
          <w:tcPr>
            <w:tcW w:w="0" w:type="auto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EGTS_TELEDATA_SERVICE</w:t>
            </w:r>
          </w:p>
        </w:tc>
        <w:tc>
          <w:tcPr>
            <w:tcW w:w="0" w:type="auto"/>
          </w:tcPr>
          <w:p w:rsidR="00B53924" w:rsidRPr="00132291" w:rsidRDefault="00E12011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Сервис предназначен для обработки мониторинговой информации (координатные данные, данные о срабатывании датчиков и т.д.), поступающей от ИС. Сервис описан в приложени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ях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 и В к </w:t>
            </w:r>
            <w:r w:rsidRPr="00DA3546">
              <w:rPr>
                <w:rFonts w:ascii="Times New Roman" w:eastAsia="Times New Roman" w:hAnsi="Times New Roman" w:cs="Times New Roman"/>
                <w:sz w:val="28"/>
                <w:szCs w:val="28"/>
              </w:rPr>
              <w:t>ГОСТ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D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33472-2015. «Межгосударственный стандарт. Глобальная навигационная спутниковая система. Аппаратура спутниковой навигации для оснащения колесных транспортных средств категорий M и N. Общие технические требования»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53924" w:rsidRPr="00132291" w:rsidRDefault="00B53924" w:rsidP="00D30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bookmarkStart w:id="14" w:name="_Toc293060851"/>
      <w:bookmarkStart w:id="15" w:name="_Toc343348585"/>
      <w:bookmarkStart w:id="16" w:name="_Toc405308299"/>
    </w:p>
    <w:p w:rsidR="00B53924" w:rsidRPr="00132291" w:rsidRDefault="00B53924" w:rsidP="00D30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СПЕЦИФИКАЦИЯ СЕРВИСА EGTS_AUTH_SERVICE</w:t>
      </w:r>
      <w:bookmarkEnd w:id="14"/>
      <w:bookmarkEnd w:id="15"/>
      <w:bookmarkEnd w:id="16"/>
    </w:p>
    <w:p w:rsidR="00B53924" w:rsidRPr="00132291" w:rsidRDefault="00B53924" w:rsidP="00D30C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Данный тип Сервиса применяется для осуществления процедуры идентификации и аутентификации ИС на стороне РНИС МО, а также, получения учётных данных АТТ и информации об инфраструктуре (состав и версии ПО модулей, блоков, периферийного оборудования, информации о транспортном средстве). Сервис должен использоваться ИС только в случае использования в качестве транспорта протокола TCP/IP после создания каждого нового соединения с РНИС МО. </w:t>
      </w:r>
    </w:p>
    <w:p w:rsidR="00B53924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Список подзаписей, используемых Сервисом EGTS_AUTH_SERVICE, представлен в Таблице 2.</w:t>
      </w:r>
    </w:p>
    <w:p w:rsidR="00B11E2C" w:rsidRPr="00132291" w:rsidRDefault="00B11E2C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8614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Таблица 2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 xml:space="preserve">– Список подзаписей Сервиса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AUTH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SERVICE</w:t>
      </w:r>
    </w:p>
    <w:p w:rsidR="00B53924" w:rsidRPr="00132291" w:rsidRDefault="00B53924" w:rsidP="00D30CF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</w:pPr>
    </w:p>
    <w:tbl>
      <w:tblPr>
        <w:tblW w:w="9398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4215"/>
        <w:gridCol w:w="4500"/>
      </w:tblGrid>
      <w:tr w:rsidR="00B53924" w:rsidRPr="00132291" w:rsidTr="00B53924">
        <w:trPr>
          <w:trHeight w:val="420"/>
        </w:trPr>
        <w:tc>
          <w:tcPr>
            <w:tcW w:w="722" w:type="dxa"/>
            <w:shd w:val="clear" w:color="auto" w:fill="C0C0C0"/>
          </w:tcPr>
          <w:p w:rsidR="00B53924" w:rsidRPr="00132291" w:rsidRDefault="00B53924" w:rsidP="00D30CF4">
            <w:pPr>
              <w:widowControl w:val="0"/>
              <w:spacing w:after="12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3358" w:type="dxa"/>
            <w:shd w:val="clear" w:color="auto" w:fill="C0C0C0"/>
          </w:tcPr>
          <w:p w:rsidR="00B53924" w:rsidRPr="00132291" w:rsidRDefault="00B53924" w:rsidP="00D30CF4">
            <w:pPr>
              <w:widowControl w:val="0"/>
              <w:spacing w:after="120" w:line="240" w:lineRule="auto"/>
              <w:ind w:firstLine="2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5318" w:type="dxa"/>
            <w:shd w:val="clear" w:color="auto" w:fill="C0C0C0"/>
          </w:tcPr>
          <w:p w:rsidR="00B53924" w:rsidRPr="00132291" w:rsidRDefault="00B53924" w:rsidP="00D30CF4">
            <w:pPr>
              <w:widowControl w:val="0"/>
              <w:spacing w:after="120" w:line="240" w:lineRule="auto"/>
              <w:ind w:firstLine="2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B53924" w:rsidRPr="00132291" w:rsidTr="00B53924">
        <w:trPr>
          <w:trHeight w:val="734"/>
        </w:trPr>
        <w:tc>
          <w:tcPr>
            <w:tcW w:w="722" w:type="dxa"/>
          </w:tcPr>
          <w:p w:rsidR="00B53924" w:rsidRPr="00132291" w:rsidRDefault="00B53924" w:rsidP="00D30CF4">
            <w:pPr>
              <w:widowControl w:val="0"/>
              <w:spacing w:after="120" w:line="240" w:lineRule="auto"/>
              <w:ind w:left="-100" w:firstLine="2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58" w:type="dxa"/>
          </w:tcPr>
          <w:p w:rsidR="00B53924" w:rsidRPr="00132291" w:rsidRDefault="00B53924" w:rsidP="00D30CF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EGTS_SR_RECORD_RESPONSE</w:t>
            </w:r>
          </w:p>
        </w:tc>
        <w:tc>
          <w:tcPr>
            <w:tcW w:w="5318" w:type="dxa"/>
          </w:tcPr>
          <w:p w:rsidR="00B53924" w:rsidRPr="00132291" w:rsidRDefault="00B53924" w:rsidP="00D30CF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Подзапись применяется для осуществления подтверждения процесса обработки записи Протокола Уровня Поддержки Услуг. Данный тип подзаписи должен поддерживаться всеми Сервисами.</w:t>
            </w:r>
          </w:p>
        </w:tc>
      </w:tr>
      <w:tr w:rsidR="00B53924" w:rsidRPr="00132291" w:rsidTr="00B53924">
        <w:trPr>
          <w:trHeight w:val="253"/>
        </w:trPr>
        <w:tc>
          <w:tcPr>
            <w:tcW w:w="722" w:type="dxa"/>
          </w:tcPr>
          <w:p w:rsidR="00B53924" w:rsidRPr="00132291" w:rsidRDefault="00B53924" w:rsidP="00D30CF4">
            <w:pPr>
              <w:widowControl w:val="0"/>
              <w:spacing w:after="120" w:line="240" w:lineRule="auto"/>
              <w:ind w:left="-100" w:firstLine="2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8" w:type="dxa"/>
          </w:tcPr>
          <w:p w:rsidR="00B53924" w:rsidRPr="00132291" w:rsidRDefault="00B53924" w:rsidP="00D30CF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EGTS_SR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TERM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IDENTITY</w:t>
            </w:r>
          </w:p>
        </w:tc>
        <w:tc>
          <w:tcPr>
            <w:tcW w:w="5318" w:type="dxa"/>
          </w:tcPr>
          <w:p w:rsidR="00B53924" w:rsidRPr="00132291" w:rsidRDefault="00B53924" w:rsidP="00D30CF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Подзапись используется АТТ при запросе авторизации на РНИС МО и содержит учётные данные АТТ.</w:t>
            </w:r>
          </w:p>
        </w:tc>
      </w:tr>
      <w:tr w:rsidR="00B53924" w:rsidRPr="00132291" w:rsidTr="00B53924">
        <w:trPr>
          <w:trHeight w:val="1245"/>
        </w:trPr>
        <w:tc>
          <w:tcPr>
            <w:tcW w:w="722" w:type="dxa"/>
          </w:tcPr>
          <w:p w:rsidR="00B53924" w:rsidRPr="00132291" w:rsidRDefault="00B53924" w:rsidP="00D30CF4">
            <w:pPr>
              <w:widowControl w:val="0"/>
              <w:spacing w:after="120" w:line="240" w:lineRule="auto"/>
              <w:ind w:left="-100" w:firstLine="2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8" w:type="dxa"/>
          </w:tcPr>
          <w:p w:rsidR="00B53924" w:rsidRPr="00132291" w:rsidRDefault="00B53924" w:rsidP="00D30CF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EGTS_SR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MODULE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DATA</w:t>
            </w:r>
          </w:p>
        </w:tc>
        <w:tc>
          <w:tcPr>
            <w:tcW w:w="5318" w:type="dxa"/>
          </w:tcPr>
          <w:p w:rsidR="00B53924" w:rsidRPr="00132291" w:rsidRDefault="00B53924" w:rsidP="00D30CF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Подзапись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предназначена для передачи в РНИС МО  информации об инфраструктуре на стороне АТТ, о составе, состоянии и параметрах блоков и модулей АТТ. Данная подзапись является опциональной, и разработчик АТТ сам принимает решение о необходимости заполнения  полей и отправки данной подзаписи. Одна подзапись описывает один модуль. В одной записи может передаваться последовательно несколько таких подзаписей, что позволяет передать данные об отдельных составляющих всей аппаратной части АТТ и периферийного оборудования.</w:t>
            </w:r>
          </w:p>
        </w:tc>
      </w:tr>
      <w:tr w:rsidR="00B53924" w:rsidRPr="00132291" w:rsidTr="00B53924">
        <w:trPr>
          <w:trHeight w:val="276"/>
        </w:trPr>
        <w:tc>
          <w:tcPr>
            <w:tcW w:w="722" w:type="dxa"/>
          </w:tcPr>
          <w:p w:rsidR="00B53924" w:rsidRPr="00132291" w:rsidRDefault="00B53924" w:rsidP="00D30CF4">
            <w:pPr>
              <w:widowControl w:val="0"/>
              <w:spacing w:after="120" w:line="240" w:lineRule="auto"/>
              <w:ind w:left="-100" w:firstLine="2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358" w:type="dxa"/>
          </w:tcPr>
          <w:p w:rsidR="00B53924" w:rsidRPr="00132291" w:rsidRDefault="00B53924" w:rsidP="00D30CF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EGTS_SR_VEHICLE_DATA</w:t>
            </w:r>
          </w:p>
        </w:tc>
        <w:tc>
          <w:tcPr>
            <w:tcW w:w="5318" w:type="dxa"/>
          </w:tcPr>
          <w:p w:rsidR="00B53924" w:rsidRPr="00132291" w:rsidRDefault="00B53924" w:rsidP="00D30CF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Подзапись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применяется АТТ для 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передачи в РНИС МО информации о транспортном средстве.</w:t>
            </w:r>
          </w:p>
        </w:tc>
      </w:tr>
      <w:tr w:rsidR="00B53924" w:rsidRPr="00132291" w:rsidTr="00B53924">
        <w:trPr>
          <w:trHeight w:val="622"/>
        </w:trPr>
        <w:tc>
          <w:tcPr>
            <w:tcW w:w="722" w:type="dxa"/>
          </w:tcPr>
          <w:p w:rsidR="00B53924" w:rsidRPr="00132291" w:rsidRDefault="00B53924" w:rsidP="00D30CF4">
            <w:pPr>
              <w:widowControl w:val="0"/>
              <w:spacing w:after="120" w:line="240" w:lineRule="auto"/>
              <w:ind w:left="-100" w:firstLine="2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8" w:type="dxa"/>
          </w:tcPr>
          <w:p w:rsidR="00B53924" w:rsidRPr="00132291" w:rsidRDefault="00B53924" w:rsidP="00D30CF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SR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AUTH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PARAMS</w:t>
            </w:r>
          </w:p>
        </w:tc>
        <w:tc>
          <w:tcPr>
            <w:tcW w:w="5318" w:type="dxa"/>
          </w:tcPr>
          <w:p w:rsidR="00B53924" w:rsidRPr="00132291" w:rsidRDefault="00B53924" w:rsidP="00D30CF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Подзапись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используется ИС для передачи на АТТ и РНИС МО данных о способе и параметрах шифрования,  требуемого для дальнейшего взаимодействия.</w:t>
            </w:r>
          </w:p>
        </w:tc>
      </w:tr>
      <w:tr w:rsidR="00B53924" w:rsidRPr="00132291" w:rsidTr="00B53924">
        <w:trPr>
          <w:trHeight w:val="519"/>
        </w:trPr>
        <w:tc>
          <w:tcPr>
            <w:tcW w:w="722" w:type="dxa"/>
          </w:tcPr>
          <w:p w:rsidR="00B53924" w:rsidRPr="00132291" w:rsidRDefault="00B53924" w:rsidP="00D30CF4">
            <w:pPr>
              <w:widowControl w:val="0"/>
              <w:spacing w:after="120" w:line="240" w:lineRule="auto"/>
              <w:ind w:left="-100" w:firstLine="2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58" w:type="dxa"/>
          </w:tcPr>
          <w:p w:rsidR="00B53924" w:rsidRPr="00132291" w:rsidRDefault="00B53924" w:rsidP="00D30CF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EGTS_SR_AUTH_INFO</w:t>
            </w:r>
          </w:p>
        </w:tc>
        <w:tc>
          <w:tcPr>
            <w:tcW w:w="5318" w:type="dxa"/>
          </w:tcPr>
          <w:p w:rsidR="00B53924" w:rsidRPr="00132291" w:rsidRDefault="00B53924" w:rsidP="00D30CF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Подзапись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предназначена для передачи в РНИС МО аутентификационных данных АТТ с использованием ранее переданных со стороны РНИС МО параметров для осуществления шифрования данных.</w:t>
            </w:r>
          </w:p>
        </w:tc>
      </w:tr>
      <w:tr w:rsidR="00B53924" w:rsidRPr="00132291" w:rsidTr="00B53924">
        <w:trPr>
          <w:trHeight w:val="525"/>
        </w:trPr>
        <w:tc>
          <w:tcPr>
            <w:tcW w:w="722" w:type="dxa"/>
          </w:tcPr>
          <w:p w:rsidR="00B53924" w:rsidRPr="00132291" w:rsidRDefault="00B53924" w:rsidP="00D30CF4">
            <w:pPr>
              <w:widowControl w:val="0"/>
              <w:spacing w:after="120" w:line="240" w:lineRule="auto"/>
              <w:ind w:left="-100" w:firstLine="2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58" w:type="dxa"/>
          </w:tcPr>
          <w:p w:rsidR="00B53924" w:rsidRPr="00132291" w:rsidRDefault="00B53924" w:rsidP="00D30CF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EGTS_SR_SERVICE_INFO</w:t>
            </w:r>
          </w:p>
        </w:tc>
        <w:tc>
          <w:tcPr>
            <w:tcW w:w="5318" w:type="dxa"/>
          </w:tcPr>
          <w:p w:rsidR="00B53924" w:rsidRPr="00132291" w:rsidRDefault="00B53924" w:rsidP="00D30CF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Данный тип подзаписи используется для информирования принимающей стороны, в зависимости от направления отправки, о поддерживаемых Сервисах, а также для запроса определённого набора требуемых Сервисов.</w:t>
            </w:r>
          </w:p>
        </w:tc>
      </w:tr>
      <w:tr w:rsidR="00B53924" w:rsidRPr="00132291" w:rsidTr="00B53924">
        <w:trPr>
          <w:trHeight w:val="495"/>
        </w:trPr>
        <w:tc>
          <w:tcPr>
            <w:tcW w:w="722" w:type="dxa"/>
            <w:tcBorders>
              <w:bottom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120" w:line="240" w:lineRule="auto"/>
              <w:ind w:left="-100" w:firstLine="2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EGTS_SR_RESULT_CODE</w:t>
            </w:r>
          </w:p>
        </w:tc>
        <w:tc>
          <w:tcPr>
            <w:tcW w:w="5318" w:type="dxa"/>
            <w:tcBorders>
              <w:bottom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Подзапись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применяется РНИС МО для информирования АТТ о результатах процедуры аутентификации АТТ.</w:t>
            </w:r>
          </w:p>
        </w:tc>
      </w:tr>
    </w:tbl>
    <w:p w:rsidR="00B53924" w:rsidRPr="00132291" w:rsidRDefault="00B53924" w:rsidP="00D30CF4">
      <w:pPr>
        <w:widowControl w:val="0"/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53924" w:rsidRPr="00132291" w:rsidRDefault="00B53924" w:rsidP="00D30C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ПОДЗАПИСЬ 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SR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RECORD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RESPONSE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Структура подзаписи представлена в Таблице 3.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8614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  <w:lang w:val="en-US"/>
        </w:rPr>
      </w:pPr>
      <w:r w:rsidRPr="0013229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>Таблица</w:t>
      </w:r>
      <w:r w:rsidRPr="0013229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  <w:lang w:val="en-US"/>
        </w:rPr>
        <w:t xml:space="preserve"> 3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 xml:space="preserve">–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Формат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 xml:space="preserve">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подзаписи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 xml:space="preserve"> EGTS_SR_RECORD_RESPONSE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Сервиса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 xml:space="preserve"> EGTS_AUTH_SERVICE</w:t>
      </w:r>
    </w:p>
    <w:p w:rsidR="00B53924" w:rsidRPr="00F14E67" w:rsidRDefault="00B53924" w:rsidP="00D30CF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  <w:lang w:val="en-US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738"/>
        <w:gridCol w:w="737"/>
        <w:gridCol w:w="737"/>
        <w:gridCol w:w="737"/>
        <w:gridCol w:w="737"/>
        <w:gridCol w:w="737"/>
        <w:gridCol w:w="737"/>
        <w:gridCol w:w="634"/>
        <w:gridCol w:w="1461"/>
        <w:gridCol w:w="1488"/>
      </w:tblGrid>
      <w:tr w:rsidR="00B53924" w:rsidRPr="00132291" w:rsidTr="00B53924">
        <w:trPr>
          <w:trHeight w:val="380"/>
        </w:trPr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7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6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5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4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3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2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1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0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Тип 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Размер, байт</w:t>
            </w:r>
          </w:p>
        </w:tc>
      </w:tr>
      <w:tr w:rsidR="00B53924" w:rsidRPr="00132291" w:rsidTr="00B53924">
        <w:tc>
          <w:tcPr>
            <w:tcW w:w="0" w:type="auto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CRN (Confirmed Record Number)</w:t>
            </w:r>
          </w:p>
        </w:tc>
        <w:tc>
          <w:tcPr>
            <w:tcW w:w="0" w:type="auto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0" w:type="auto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USHORT</w:t>
            </w:r>
          </w:p>
        </w:tc>
        <w:tc>
          <w:tcPr>
            <w:tcW w:w="0" w:type="auto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  <w:t>2</w:t>
            </w:r>
          </w:p>
        </w:tc>
      </w:tr>
      <w:tr w:rsidR="00B53924" w:rsidRPr="00132291" w:rsidTr="00B53924">
        <w:tc>
          <w:tcPr>
            <w:tcW w:w="0" w:type="auto"/>
            <w:gridSpan w:val="8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RST (Record Status)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lastRenderedPageBreak/>
        <w:t>Поля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t>подзаписи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EGTS_SR_RECORD_RESPONSE: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1066" w:hanging="357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CRN – номер подтверждаемой записи (значение поля RN из  обрабатываемой записи);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1066" w:hanging="357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RST – статус обработки записи.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подтверждения Отправителем, он анализирует поле RST подзаписи EGTS_SR_ RECORD_RESPONSE и, в случае получения статуса об успешной обработке, стирает запись из внутреннего хранилища, иначе, в случае ошибки и в зависимости от причины, производит соответствующие действия. 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Рекомендуется совмещать подтверждение транспортного уровня тип пакета EGTS_PT_RESPONCE c подзаписями - подтверждениями уровня поддержки услуг EGTS_SR_RECORD_RESPONCE.</w:t>
      </w:r>
    </w:p>
    <w:p w:rsidR="00B53924" w:rsidRPr="00132291" w:rsidRDefault="00B53924" w:rsidP="00D30CF4">
      <w:pPr>
        <w:widowControl w:val="0"/>
        <w:spacing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B53924" w:rsidRPr="00132291" w:rsidRDefault="00B53924" w:rsidP="00D30C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ПОДЗАПИСЬ EGTS_SR_TERM_IDENTITY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Структура подзаписи представлена в Таблице 4.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8614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Таблица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 xml:space="preserve">4 – Формат подзаписи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SR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TERM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IDENTITY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 xml:space="preserve"> Сервиса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AUTH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SERVICE</w:t>
      </w:r>
    </w:p>
    <w:p w:rsidR="00B53924" w:rsidRPr="00132291" w:rsidRDefault="00B53924" w:rsidP="00D30CF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</w:p>
    <w:tbl>
      <w:tblPr>
        <w:tblW w:w="963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1059"/>
        <w:gridCol w:w="900"/>
        <w:gridCol w:w="900"/>
        <w:gridCol w:w="900"/>
        <w:gridCol w:w="540"/>
        <w:gridCol w:w="1080"/>
        <w:gridCol w:w="997"/>
      </w:tblGrid>
      <w:tr w:rsidR="00B53924" w:rsidRPr="00132291" w:rsidTr="00B53924">
        <w:trPr>
          <w:trHeight w:val="380"/>
        </w:trPr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7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6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5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4</w:t>
            </w:r>
          </w:p>
        </w:tc>
        <w:tc>
          <w:tcPr>
            <w:tcW w:w="1059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3</w:t>
            </w:r>
          </w:p>
        </w:tc>
        <w:tc>
          <w:tcPr>
            <w:tcW w:w="900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2</w:t>
            </w:r>
          </w:p>
        </w:tc>
        <w:tc>
          <w:tcPr>
            <w:tcW w:w="900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1</w:t>
            </w:r>
          </w:p>
        </w:tc>
        <w:tc>
          <w:tcPr>
            <w:tcW w:w="900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0</w:t>
            </w:r>
          </w:p>
        </w:tc>
        <w:tc>
          <w:tcPr>
            <w:tcW w:w="540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Тип </w:t>
            </w:r>
          </w:p>
        </w:tc>
        <w:tc>
          <w:tcPr>
            <w:tcW w:w="1080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997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Размер, байт</w:t>
            </w:r>
          </w:p>
        </w:tc>
      </w:tr>
      <w:tr w:rsidR="00B53924" w:rsidRPr="00132291" w:rsidTr="00B53924">
        <w:trPr>
          <w:trHeight w:val="305"/>
        </w:trPr>
        <w:tc>
          <w:tcPr>
            <w:tcW w:w="7020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TID (Terminal Identifier)</w:t>
            </w:r>
          </w:p>
        </w:tc>
        <w:tc>
          <w:tcPr>
            <w:tcW w:w="540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080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UINT</w:t>
            </w:r>
          </w:p>
        </w:tc>
        <w:tc>
          <w:tcPr>
            <w:tcW w:w="997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  <w:t>4</w:t>
            </w:r>
          </w:p>
        </w:tc>
      </w:tr>
      <w:tr w:rsidR="00B53924" w:rsidRPr="00132291" w:rsidTr="00B53924">
        <w:trPr>
          <w:trHeight w:val="281"/>
        </w:trPr>
        <w:tc>
          <w:tcPr>
            <w:tcW w:w="7020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Flags</w:t>
            </w:r>
          </w:p>
        </w:tc>
        <w:tc>
          <w:tcPr>
            <w:tcW w:w="540" w:type="dxa"/>
            <w:vMerge w:val="restart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080" w:type="dxa"/>
            <w:vMerge w:val="restart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997" w:type="dxa"/>
            <w:vMerge w:val="restart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B53924">
        <w:trPr>
          <w:trHeight w:val="137"/>
        </w:trPr>
        <w:tc>
          <w:tcPr>
            <w:tcW w:w="709" w:type="dxa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MNE</w:t>
            </w:r>
          </w:p>
        </w:tc>
        <w:tc>
          <w:tcPr>
            <w:tcW w:w="851" w:type="dxa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BSE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NIDE</w:t>
            </w:r>
          </w:p>
        </w:tc>
        <w:tc>
          <w:tcPr>
            <w:tcW w:w="851" w:type="dxa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SSRA</w:t>
            </w:r>
          </w:p>
        </w:tc>
        <w:tc>
          <w:tcPr>
            <w:tcW w:w="1059" w:type="dxa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LNGCE</w:t>
            </w:r>
          </w:p>
        </w:tc>
        <w:tc>
          <w:tcPr>
            <w:tcW w:w="900" w:type="dxa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IMSIE</w:t>
            </w:r>
          </w:p>
        </w:tc>
        <w:tc>
          <w:tcPr>
            <w:tcW w:w="900" w:type="dxa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IMEIE</w:t>
            </w:r>
          </w:p>
        </w:tc>
        <w:tc>
          <w:tcPr>
            <w:tcW w:w="900" w:type="dxa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HDIDE</w:t>
            </w:r>
          </w:p>
        </w:tc>
        <w:tc>
          <w:tcPr>
            <w:tcW w:w="540" w:type="dxa"/>
            <w:vMerge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1080" w:type="dxa"/>
            <w:vMerge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7" w:type="dxa"/>
            <w:vMerge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53924" w:rsidRPr="00132291" w:rsidTr="00B53924">
        <w:trPr>
          <w:trHeight w:val="221"/>
        </w:trPr>
        <w:tc>
          <w:tcPr>
            <w:tcW w:w="7020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HDID (Home Dispatcher Identifier)</w:t>
            </w:r>
          </w:p>
        </w:tc>
        <w:tc>
          <w:tcPr>
            <w:tcW w:w="540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080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USHORT</w:t>
            </w:r>
          </w:p>
        </w:tc>
        <w:tc>
          <w:tcPr>
            <w:tcW w:w="997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53924" w:rsidRPr="00132291" w:rsidTr="00B53924">
        <w:trPr>
          <w:trHeight w:val="267"/>
        </w:trPr>
        <w:tc>
          <w:tcPr>
            <w:tcW w:w="7020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IMEI (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zh-CN" w:bidi="hi-IN"/>
              </w:rPr>
              <w:t>International Mobile Equipment Identity</w:t>
            </w: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)</w:t>
            </w:r>
          </w:p>
        </w:tc>
        <w:tc>
          <w:tcPr>
            <w:tcW w:w="540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080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997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B53924" w:rsidRPr="00132291" w:rsidTr="00B53924">
        <w:trPr>
          <w:trHeight w:val="285"/>
        </w:trPr>
        <w:tc>
          <w:tcPr>
            <w:tcW w:w="7020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IMSI (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zh-CN" w:bidi="hi-IN"/>
              </w:rPr>
              <w:t>International Mobile Subscriber Identity</w:t>
            </w: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)</w:t>
            </w:r>
          </w:p>
        </w:tc>
        <w:tc>
          <w:tcPr>
            <w:tcW w:w="540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080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997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B53924" w:rsidRPr="00132291" w:rsidTr="00B53924">
        <w:trPr>
          <w:trHeight w:val="261"/>
        </w:trPr>
        <w:tc>
          <w:tcPr>
            <w:tcW w:w="7020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LNGC (Language Code)</w:t>
            </w:r>
          </w:p>
        </w:tc>
        <w:tc>
          <w:tcPr>
            <w:tcW w:w="540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080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997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53924" w:rsidRPr="00132291" w:rsidTr="00B53924">
        <w:trPr>
          <w:trHeight w:val="279"/>
        </w:trPr>
        <w:tc>
          <w:tcPr>
            <w:tcW w:w="7020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NID (Network Identifier)</w:t>
            </w:r>
          </w:p>
        </w:tc>
        <w:tc>
          <w:tcPr>
            <w:tcW w:w="540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080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BINARY</w:t>
            </w:r>
          </w:p>
        </w:tc>
        <w:tc>
          <w:tcPr>
            <w:tcW w:w="997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53924" w:rsidRPr="00132291" w:rsidTr="00B53924">
        <w:trPr>
          <w:trHeight w:val="127"/>
        </w:trPr>
        <w:tc>
          <w:tcPr>
            <w:tcW w:w="7020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BS (Buffer Size)</w:t>
            </w:r>
          </w:p>
        </w:tc>
        <w:tc>
          <w:tcPr>
            <w:tcW w:w="540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080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USHORT</w:t>
            </w:r>
          </w:p>
        </w:tc>
        <w:tc>
          <w:tcPr>
            <w:tcW w:w="997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53924" w:rsidRPr="00132291" w:rsidTr="00B53924">
        <w:trPr>
          <w:trHeight w:val="173"/>
        </w:trPr>
        <w:tc>
          <w:tcPr>
            <w:tcW w:w="7020" w:type="dxa"/>
            <w:gridSpan w:val="8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MSISDN (Mobile Station Integrated Services Digital Network Number)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</w:tbl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t>подзаписи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EGTS_SR_TERM_IDENTITY: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TID – уникальный идентификатор, назначаемый при программировании АТТ. Наличие значения 0 в данном поле означает, что АТТ не прошел процедуру конфигурирования, или прошел её не полностью. Данный идентификатор назначается 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ператором и однозначно определяет набор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lastRenderedPageBreak/>
        <w:t xml:space="preserve">учетных данных АТТ. TID назначается при инсталляции АТТ как дополнительного оборудования и передаче 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ператору учетных данных АТТ (IMSI, IMEI, serial_id). В случае использования АТТ в качестве штатного устройства, TID сообщается 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ператору автопроизводителем вместе с учетными данными (VIN, IMSI, IMEI)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HDIDE – битовый флаг, который определяет наличие поля HDID в подзаписи (если бит равен 1, то поле передаётся, если 0, то не передаётся)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IMEIE – битовый флаг, который определяет наличие поля IMEI в подзаписи (если бит равен 1, то поле передаётся, если 0, то не передаётся)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IMSIE – битовый флаг, который определяет наличие поля IMSI в подзаписи (если бит равен 1, то поле передаётся, если 0, то не передаётся)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LNGCE – битовый флаг, который определяет наличие поля LNGC в подзаписи (если бит равен 1, то поле передаётся, если 0, то не передаётся)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SSRA – битовый флаг предназначен для определения алгоритма использования Сервисов (если бит равен 1, то используется «простой» алгоритм, если 0, то алгоритм «запросов» на использование сервисов)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NIDE – битовый флаг определяет наличие поля NID в подзаписи (если бит равен 1, то поле передаётся, если 0, то не передаётся)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BSE – битовый флаг, определяющий наличие поля BS в подзаписи (если бит равен 1, то поле передаётся, если 0, то не передаётся)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MNE - битовый флаг, определяющий наличие поля MSISDN в подзаписи (если бит равен 1, то поле передаётся, если 0, то не передаётся)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HDID – идентификатор «домашней» информационной системы (ИС) (подробная учётная информация о 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АТТ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хранится на данной ИС)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IMEI – идентификатор мобильного устройства (модема). При невозможности определения данного параметра, АТТ должен заполнять данное поле значением 0 во всех 15-ти символах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IMSI – идентификатор мобильного абонента. При невозможности определения данного параметра, устройство должно заполнять данное поле значением 0 во всех 16-ти символах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LNGC – код языка, предпочтительного к использованию на стороне АТТ, по ISO 639-2, например, “rus” – русский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NID – идентификатор сети 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ператора, в которой зарегистрирован АТТ на данный момент. Используются 20 младших бит. Представляет пару кодов MCC-MNC (на основе рекомендаций ITU-T E.212). Структура поля NID представлена в Таблице 8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BS – максимальный размер буфера приёма АТТ в байтах. Размер каждого пакета информации, передаваемого на АТТ, не должен превышать данного значения. Значение поля BS может принимать различные значения, например 800, 1000, 1024, 2048, 4096 и т.д., и зависит от реализации аппаратной и программной частей конкретного АТТ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MSISDN – телефонный номер мобильного абонента. При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lastRenderedPageBreak/>
        <w:t>невозможности определения данного параметра, устройство должно заполнять данное поле значением 0 во всех 15-ти символах.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Передача поля HDID определяется настройками АТТ и целесообразна при возможности подключении АТТ к ИС, отличной от «домашней», например, при использовании территориально распределённой сети ИС. При использовании только одной «домашней» ИС, передача HDID не требуется.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«Простой» алгоритм использования Сервисов подразумевает, что для АТТ доступны все сервисы, и в таком режиме АТТ разрешено сразу отправлять данные для требуемого сервиса. В зависимости от действующих на ИС для данного АТТ разрешений, в ответ на пакет с данными для сервиса может быть возвращена запись-подтверждение с соответствующим признаком ошибки. В системах с простым распределением прав на использование Сервисов рекомендуется применять, именно, «Простой» алгоритм. Это сокращает объём передаваемого трафика и время, затрачиваемое АТТ на авторизацию.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Алгоритм «запросов» на использование сервисов подразумевает, что перед тем, как использовать тот или иной тип Сервиса (отправлять данные), АТТ должен получить от ИС информацию о доступных для использования Сервисов. Запрос на использование сервисов может осуществляется как на этапе авторизации, так и после неё. На этапе авторизации запрос на использование того или иного сервиса производится путём добавления подзаписей типа SR_SERVICE_INFO и установка бита 7 поля SRVP в значение 1. После процедуры авторизации запрос на использование сервиса может быть осуществлён также  при помощи подзаписей  SR_ SERVICE_INFO.</w:t>
      </w:r>
    </w:p>
    <w:p w:rsidR="00B53924" w:rsidRPr="00132291" w:rsidRDefault="00B53924" w:rsidP="00D30C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</w:p>
    <w:p w:rsidR="00B53924" w:rsidRPr="00132291" w:rsidRDefault="00B53924" w:rsidP="008614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Таблица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 xml:space="preserve">5 – Формат поля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NID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 xml:space="preserve"> подзаписи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SR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TERM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IDENTITY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 xml:space="preserve"> Сервиса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AUTH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SERVICE</w:t>
      </w:r>
    </w:p>
    <w:p w:rsidR="00B53924" w:rsidRPr="00132291" w:rsidRDefault="00B53924" w:rsidP="00D30CF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</w:p>
    <w:tbl>
      <w:tblPr>
        <w:tblW w:w="99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400"/>
        <w:gridCol w:w="3013"/>
        <w:gridCol w:w="649"/>
        <w:gridCol w:w="1110"/>
        <w:gridCol w:w="1241"/>
      </w:tblGrid>
      <w:tr w:rsidR="00B53924" w:rsidRPr="00132291" w:rsidTr="00B53924">
        <w:trPr>
          <w:trHeight w:val="380"/>
        </w:trPr>
        <w:tc>
          <w:tcPr>
            <w:tcW w:w="1500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Биты 20…23</w:t>
            </w:r>
          </w:p>
        </w:tc>
        <w:tc>
          <w:tcPr>
            <w:tcW w:w="2400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Биты 10…19</w:t>
            </w:r>
          </w:p>
        </w:tc>
        <w:tc>
          <w:tcPr>
            <w:tcW w:w="3013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Биты 0…9</w:t>
            </w:r>
          </w:p>
        </w:tc>
        <w:tc>
          <w:tcPr>
            <w:tcW w:w="649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Тип </w:t>
            </w:r>
          </w:p>
        </w:tc>
        <w:tc>
          <w:tcPr>
            <w:tcW w:w="1110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1241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Размер, байт</w:t>
            </w:r>
          </w:p>
        </w:tc>
      </w:tr>
      <w:tr w:rsidR="00B53924" w:rsidRPr="00132291" w:rsidTr="00B53924">
        <w:trPr>
          <w:trHeight w:val="435"/>
        </w:trPr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  <w:t>-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pacing w:val="-6"/>
                <w:kern w:val="3"/>
                <w:sz w:val="28"/>
                <w:szCs w:val="28"/>
                <w:lang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  <w:t>MCC</w:t>
            </w:r>
          </w:p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  <w:t>(Mobile Country Code)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pacing w:val="-6"/>
                <w:kern w:val="3"/>
                <w:sz w:val="28"/>
                <w:szCs w:val="28"/>
                <w:lang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  <w:t>MNC</w:t>
            </w:r>
          </w:p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  <w:t>(Mobile Network Code)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BINARY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  <w:t>3</w:t>
            </w:r>
          </w:p>
        </w:tc>
      </w:tr>
    </w:tbl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Совокупность MCC и MNC определяет уникальный идентификатор сотового Оператора сетей GSM, CDMA, TETRA, UMTS, а также, некоторых операторов спутниковой связи.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Параметры поля NID подзаписи EGTS_SR_TERM_IDENTITY: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1066" w:hanging="357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MCC – код страны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1066" w:hanging="357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MNC – код мобильной сети в пределах страны</w:t>
      </w:r>
    </w:p>
    <w:p w:rsidR="00B53924" w:rsidRDefault="00B53924" w:rsidP="00D30CF4">
      <w:pPr>
        <w:widowControl w:val="0"/>
        <w:spacing w:after="60" w:line="240" w:lineRule="auto"/>
        <w:ind w:left="357" w:firstLine="36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61498" w:rsidRPr="00861498" w:rsidRDefault="00861498" w:rsidP="00D30CF4">
      <w:pPr>
        <w:widowControl w:val="0"/>
        <w:spacing w:after="60" w:line="240" w:lineRule="auto"/>
        <w:ind w:left="357" w:firstLine="36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B53924" w:rsidRPr="00132291" w:rsidRDefault="00B53924" w:rsidP="00D30C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ПОДЗАПИСЬ EGTS_SR_MODULE_DATA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подзаписи представлена в Таблице 6.</w:t>
      </w:r>
    </w:p>
    <w:p w:rsidR="00B53924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1498" w:rsidRDefault="00861498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1498" w:rsidRDefault="00861498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1498" w:rsidRPr="00132291" w:rsidRDefault="00861498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3924" w:rsidRPr="00132291" w:rsidRDefault="00B53924" w:rsidP="008614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Таблица 6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 xml:space="preserve">– Формат подзаписи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SR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MODULE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DATA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 xml:space="preserve"> Сервиса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AUTH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SERVICE</w:t>
      </w:r>
    </w:p>
    <w:p w:rsidR="00B53924" w:rsidRPr="00132291" w:rsidRDefault="00B53924" w:rsidP="00D30CF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709"/>
        <w:gridCol w:w="850"/>
        <w:gridCol w:w="709"/>
        <w:gridCol w:w="851"/>
        <w:gridCol w:w="850"/>
        <w:gridCol w:w="709"/>
        <w:gridCol w:w="1012"/>
        <w:gridCol w:w="1114"/>
      </w:tblGrid>
      <w:tr w:rsidR="00B53924" w:rsidRPr="00132291" w:rsidTr="00B53924">
        <w:trPr>
          <w:trHeight w:val="380"/>
        </w:trPr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7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6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5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4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3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2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1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0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Тип </w:t>
            </w:r>
          </w:p>
        </w:tc>
        <w:tc>
          <w:tcPr>
            <w:tcW w:w="1012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1114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Размер, байт</w:t>
            </w:r>
          </w:p>
        </w:tc>
      </w:tr>
      <w:tr w:rsidR="00B53924" w:rsidRPr="00132291" w:rsidTr="00B53924">
        <w:trPr>
          <w:trHeight w:val="244"/>
        </w:trPr>
        <w:tc>
          <w:tcPr>
            <w:tcW w:w="6379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MT (Module Type)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012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114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B53924">
        <w:trPr>
          <w:trHeight w:val="95"/>
        </w:trPr>
        <w:tc>
          <w:tcPr>
            <w:tcW w:w="6379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VID (Vendor Identifier)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012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UINT</w:t>
            </w:r>
          </w:p>
        </w:tc>
        <w:tc>
          <w:tcPr>
            <w:tcW w:w="1114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53924" w:rsidRPr="00132291" w:rsidTr="00B53924">
        <w:trPr>
          <w:trHeight w:val="70"/>
        </w:trPr>
        <w:tc>
          <w:tcPr>
            <w:tcW w:w="6379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FWV (Firmware Version)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012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USHORT</w:t>
            </w:r>
          </w:p>
        </w:tc>
        <w:tc>
          <w:tcPr>
            <w:tcW w:w="1114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53924" w:rsidRPr="00132291" w:rsidTr="00B53924">
        <w:trPr>
          <w:trHeight w:val="70"/>
        </w:trPr>
        <w:tc>
          <w:tcPr>
            <w:tcW w:w="6379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SWV (Software Version)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012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USHORT</w:t>
            </w:r>
          </w:p>
        </w:tc>
        <w:tc>
          <w:tcPr>
            <w:tcW w:w="1114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53924" w:rsidRPr="00132291" w:rsidTr="00B53924">
        <w:trPr>
          <w:trHeight w:val="70"/>
        </w:trPr>
        <w:tc>
          <w:tcPr>
            <w:tcW w:w="6379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MD (Modification)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012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114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B53924">
        <w:trPr>
          <w:trHeight w:val="70"/>
        </w:trPr>
        <w:tc>
          <w:tcPr>
            <w:tcW w:w="6379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ST (State)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012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114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B53924">
        <w:trPr>
          <w:trHeight w:val="70"/>
        </w:trPr>
        <w:tc>
          <w:tcPr>
            <w:tcW w:w="6379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SRN (Serial Number)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012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1114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0 … 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53924" w:rsidRPr="00132291" w:rsidTr="00B53924">
        <w:trPr>
          <w:trHeight w:val="70"/>
        </w:trPr>
        <w:tc>
          <w:tcPr>
            <w:tcW w:w="6379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D (Delimiter)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012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114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B53924">
        <w:trPr>
          <w:trHeight w:val="70"/>
        </w:trPr>
        <w:tc>
          <w:tcPr>
            <w:tcW w:w="6379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DSCR (Description)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012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1114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0 … 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53924" w:rsidRPr="00132291" w:rsidTr="00B53924">
        <w:trPr>
          <w:trHeight w:val="70"/>
        </w:trPr>
        <w:tc>
          <w:tcPr>
            <w:tcW w:w="6379" w:type="dxa"/>
            <w:gridSpan w:val="8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D (Delimiter)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t>подзаписи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SR_MODULE_DATA: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MT – тип модуля, определяет функциональную принадлежность модуля (1 – основной модуль; 2 – модуль ввода вывода; 3 – модуль навигационного приёмника; 4 – модуль беспроводной связи). Здесь указаны рекомендованные правила нумерации типов модулей. Конкретная реализация Сервиса авторизации может вводить и расширять собственную нумерацию типов, включая все внешние периферийные контроллеры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VID – код производителя</w:t>
      </w:r>
      <w:r w:rsidRPr="00861498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;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FWV – версия аппаратной части модуля (старший байт – число до точки – major version, младший – после точки – minor version, например версия 2.34 будет представлена числом 0x0222)</w:t>
      </w:r>
      <w:r w:rsidRPr="00861498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;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SWV– версия программной части модуля (старший байт – число до точки, младший – после точки)</w:t>
      </w:r>
      <w:r w:rsidRPr="00861498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;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MD</w:t>
      </w:r>
      <w:r w:rsidRPr="00861498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– код модификации программной части модуля</w:t>
      </w:r>
      <w:r w:rsidRPr="00861498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;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ST– состояние (1 - включен, 0- выключен, &gt;127 – неисправность см. Коды результатов обработки)</w:t>
      </w:r>
      <w:r w:rsidRPr="00861498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;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lastRenderedPageBreak/>
        <w:t>SRN – серийный номер модуля</w:t>
      </w:r>
      <w:r w:rsidRPr="00861498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;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D – разделитель строковых параметров (всегда имеет значение 0);</w:t>
      </w:r>
    </w:p>
    <w:p w:rsidR="00B53924" w:rsidRPr="00861498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DSCR – краткое описание модуля.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30C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ПОДЗАПИСЬ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EGTS_SR_VEHICLE_DATA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Структура подзаписи представлена в Таблице 7. В случае использования конфигурации штатной системы с дополнительными услугами, данная подзапись должна передаваться совместно с EGTS_SR_TERM_IDENTITY. Идентификация АТТ, в таком случае, производится по данным из поля VIN.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8614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Таблица 7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 xml:space="preserve">– Формат подзаписи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SR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VEHICLE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DATA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 xml:space="preserve"> Сервиса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AUTH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SERVICE</w:t>
      </w:r>
    </w:p>
    <w:p w:rsidR="00B53924" w:rsidRPr="00132291" w:rsidRDefault="00B53924" w:rsidP="00D30CF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</w:p>
    <w:tbl>
      <w:tblPr>
        <w:tblW w:w="893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709"/>
        <w:gridCol w:w="709"/>
        <w:gridCol w:w="850"/>
        <w:gridCol w:w="709"/>
        <w:gridCol w:w="850"/>
        <w:gridCol w:w="709"/>
        <w:gridCol w:w="974"/>
        <w:gridCol w:w="1011"/>
      </w:tblGrid>
      <w:tr w:rsidR="00B53924" w:rsidRPr="00132291" w:rsidTr="00B53924">
        <w:trPr>
          <w:trHeight w:val="380"/>
        </w:trPr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7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6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5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4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3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2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1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0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Тип </w:t>
            </w:r>
          </w:p>
        </w:tc>
        <w:tc>
          <w:tcPr>
            <w:tcW w:w="974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1011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Размер, байт</w:t>
            </w:r>
          </w:p>
        </w:tc>
      </w:tr>
      <w:tr w:rsidR="00B53924" w:rsidRPr="00132291" w:rsidTr="00B53924">
        <w:trPr>
          <w:trHeight w:val="244"/>
        </w:trPr>
        <w:tc>
          <w:tcPr>
            <w:tcW w:w="6237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VIN (Vehicle Identification Number)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974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1011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  <w:t>17</w:t>
            </w:r>
          </w:p>
        </w:tc>
      </w:tr>
      <w:tr w:rsidR="00B53924" w:rsidRPr="00132291" w:rsidTr="00B53924">
        <w:trPr>
          <w:trHeight w:val="282"/>
        </w:trPr>
        <w:tc>
          <w:tcPr>
            <w:tcW w:w="6237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VHT (Vehicle Type)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974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UINT</w:t>
            </w:r>
          </w:p>
        </w:tc>
        <w:tc>
          <w:tcPr>
            <w:tcW w:w="1011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53924" w:rsidRPr="00132291" w:rsidTr="00B53924">
        <w:trPr>
          <w:trHeight w:val="58"/>
        </w:trPr>
        <w:tc>
          <w:tcPr>
            <w:tcW w:w="6237" w:type="dxa"/>
            <w:gridSpan w:val="8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VPST (Vehicle Propulsion Storage Type)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UINT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</w:tbl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t>подзаписи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EGTS_SR_VEHICLE_DATA: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VIN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– идентификационный номер транспортного средства (структура описана в ISO 3779)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1066" w:hanging="357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VHT– тип транспортного средства</w:t>
      </w:r>
    </w:p>
    <w:p w:rsidR="00B53924" w:rsidRPr="00132291" w:rsidRDefault="00B53924" w:rsidP="00D30CF4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Bit 31 - 4: не используется </w:t>
      </w:r>
    </w:p>
    <w:p w:rsidR="00B53924" w:rsidRPr="00132291" w:rsidRDefault="00B53924" w:rsidP="00D30CF4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Bit 3-0: </w:t>
      </w:r>
    </w:p>
    <w:p w:rsidR="00B53924" w:rsidRPr="00132291" w:rsidRDefault="00B53924" w:rsidP="00D30CF4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0001 – пассажирский (Class M1) </w:t>
      </w:r>
    </w:p>
    <w:p w:rsidR="00B53924" w:rsidRPr="00132291" w:rsidRDefault="00B53924" w:rsidP="00D30CF4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0010 = автобус (Class M2) </w:t>
      </w:r>
    </w:p>
    <w:p w:rsidR="00B53924" w:rsidRPr="00132291" w:rsidRDefault="00B53924" w:rsidP="00D30CF4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0011 = автобус (Class M3) </w:t>
      </w:r>
    </w:p>
    <w:p w:rsidR="00B53924" w:rsidRPr="00132291" w:rsidRDefault="00B53924" w:rsidP="00D30CF4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0100 = легкая грузовая машина (Class N1) </w:t>
      </w:r>
    </w:p>
    <w:p w:rsidR="00B53924" w:rsidRPr="00132291" w:rsidRDefault="00B53924" w:rsidP="00D30CF4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0101 = тяжелая грузовая машина (Class N2) </w:t>
      </w:r>
    </w:p>
    <w:p w:rsidR="00B53924" w:rsidRPr="00132291" w:rsidRDefault="00B53924" w:rsidP="00D30CF4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0110 = тяжелая грузовая машина (Class N3) </w:t>
      </w:r>
    </w:p>
    <w:p w:rsidR="00B53924" w:rsidRPr="00132291" w:rsidRDefault="00B53924" w:rsidP="00D30CF4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0111 = мотоцикл (Class L1e) </w:t>
      </w:r>
    </w:p>
    <w:p w:rsidR="00B53924" w:rsidRPr="00132291" w:rsidRDefault="00B53924" w:rsidP="00D30CF4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1000 = мотоцикл (Class L2e) </w:t>
      </w:r>
    </w:p>
    <w:p w:rsidR="00B53924" w:rsidRPr="00132291" w:rsidRDefault="00B53924" w:rsidP="00D30CF4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1001 = мотоцикл (Class L3e) </w:t>
      </w:r>
    </w:p>
    <w:p w:rsidR="00B53924" w:rsidRPr="00132291" w:rsidRDefault="00B53924" w:rsidP="00D30CF4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1010 = мотоцикл (Class L4e) </w:t>
      </w:r>
    </w:p>
    <w:p w:rsidR="00B53924" w:rsidRPr="00132291" w:rsidRDefault="00B53924" w:rsidP="00D30CF4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1011 = мотоцикл (Class L5e) </w:t>
      </w:r>
    </w:p>
    <w:p w:rsidR="00B53924" w:rsidRPr="00132291" w:rsidRDefault="00B53924" w:rsidP="00D30CF4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1100 = мотоцикл (Class L6e) </w:t>
      </w:r>
    </w:p>
    <w:p w:rsidR="00B53924" w:rsidRPr="00132291" w:rsidRDefault="00B53924" w:rsidP="00D30CF4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1101 = мотоцикл (Class L7e)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1066" w:hanging="357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VPST – тип энергоносителя транспортного средства</w:t>
      </w:r>
    </w:p>
    <w:p w:rsidR="00B53924" w:rsidRPr="00132291" w:rsidRDefault="00B53924" w:rsidP="00D30CF4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все биты 0, то тип не задан </w:t>
      </w:r>
    </w:p>
    <w:p w:rsidR="00B53924" w:rsidRPr="00132291" w:rsidRDefault="00B53924" w:rsidP="00D30CF4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Bit 31 - 6: не используется </w:t>
      </w:r>
    </w:p>
    <w:p w:rsidR="00B53924" w:rsidRPr="00132291" w:rsidRDefault="00B53924" w:rsidP="00D30CF4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Bit 5: 1 = водород </w:t>
      </w:r>
    </w:p>
    <w:p w:rsidR="00B53924" w:rsidRPr="00132291" w:rsidRDefault="00B53924" w:rsidP="00D30CF4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Bit 4: 1 = электричество (более 42 v and 100 Ah)</w:t>
      </w:r>
    </w:p>
    <w:p w:rsidR="00B53924" w:rsidRPr="00132291" w:rsidRDefault="00B53924" w:rsidP="00D30CF4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Bit 3: 1 = жидкий пропан (LPG) </w:t>
      </w:r>
    </w:p>
    <w:p w:rsidR="00B53924" w:rsidRPr="00132291" w:rsidRDefault="00B53924" w:rsidP="00D30CF4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Bit 2: 1 = сжиженный природный газ (CNG) </w:t>
      </w:r>
    </w:p>
    <w:p w:rsidR="00B53924" w:rsidRPr="00132291" w:rsidRDefault="00B53924" w:rsidP="00D30CF4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Bit 1: 1 = дизель </w:t>
      </w:r>
    </w:p>
    <w:p w:rsidR="00B53924" w:rsidRPr="00132291" w:rsidRDefault="00B53924" w:rsidP="00D30CF4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Bit 0: 1 = бензин</w:t>
      </w:r>
    </w:p>
    <w:p w:rsidR="00B53924" w:rsidRPr="00132291" w:rsidRDefault="00B53924" w:rsidP="00D30CF4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</w:p>
    <w:p w:rsidR="00B53924" w:rsidRPr="00132291" w:rsidRDefault="00B53924" w:rsidP="00D30C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ПОДЗАПИСЬ 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SR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AUTH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PARAMS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Структура подзаписи представлена в Таблице 8.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8614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</w:pPr>
      <w:r w:rsidRPr="0013229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>Таблица</w:t>
      </w:r>
      <w:r w:rsidRPr="0013229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  <w:lang w:val="en-US"/>
        </w:rPr>
        <w:t xml:space="preserve"> 8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 xml:space="preserve">–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Формат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 xml:space="preserve">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подзаписи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 xml:space="preserve"> EGTS_SR_AUTH_PARAMS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Сервиса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 xml:space="preserve"> EGTS_AUTH_SERVICE</w:t>
      </w:r>
    </w:p>
    <w:p w:rsidR="00B53924" w:rsidRPr="00132291" w:rsidRDefault="00B53924" w:rsidP="00D30CF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  <w:lang w:val="en-US"/>
        </w:rPr>
      </w:pP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850"/>
        <w:gridCol w:w="709"/>
        <w:gridCol w:w="992"/>
        <w:gridCol w:w="711"/>
        <w:gridCol w:w="720"/>
        <w:gridCol w:w="696"/>
        <w:gridCol w:w="850"/>
        <w:gridCol w:w="992"/>
        <w:gridCol w:w="1276"/>
      </w:tblGrid>
      <w:tr w:rsidR="00B53924" w:rsidRPr="00132291" w:rsidTr="00B53924">
        <w:trPr>
          <w:trHeight w:val="380"/>
        </w:trPr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7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6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5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4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3</w:t>
            </w:r>
          </w:p>
        </w:tc>
        <w:tc>
          <w:tcPr>
            <w:tcW w:w="711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2</w:t>
            </w:r>
          </w:p>
        </w:tc>
        <w:tc>
          <w:tcPr>
            <w:tcW w:w="720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1</w:t>
            </w:r>
          </w:p>
        </w:tc>
        <w:tc>
          <w:tcPr>
            <w:tcW w:w="696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0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Тип 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Размер, байт</w:t>
            </w:r>
          </w:p>
        </w:tc>
      </w:tr>
      <w:tr w:rsidR="00B53924" w:rsidRPr="00132291" w:rsidTr="00B53924">
        <w:trPr>
          <w:trHeight w:val="20"/>
        </w:trPr>
        <w:tc>
          <w:tcPr>
            <w:tcW w:w="6096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FLG (Flags)</w:t>
            </w:r>
          </w:p>
        </w:tc>
        <w:tc>
          <w:tcPr>
            <w:tcW w:w="850" w:type="dxa"/>
            <w:vMerge w:val="restart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992" w:type="dxa"/>
            <w:vMerge w:val="restart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276" w:type="dxa"/>
            <w:vMerge w:val="restart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B53924">
        <w:trPr>
          <w:trHeight w:val="20"/>
        </w:trPr>
        <w:tc>
          <w:tcPr>
            <w:tcW w:w="709" w:type="dxa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-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EXE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SSE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MSE</w:t>
            </w:r>
          </w:p>
        </w:tc>
        <w:tc>
          <w:tcPr>
            <w:tcW w:w="992" w:type="dxa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ISLE</w:t>
            </w:r>
          </w:p>
        </w:tc>
        <w:tc>
          <w:tcPr>
            <w:tcW w:w="711" w:type="dxa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PKE</w:t>
            </w:r>
          </w:p>
        </w:tc>
        <w:tc>
          <w:tcPr>
            <w:tcW w:w="1416" w:type="dxa"/>
            <w:gridSpan w:val="2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ENA</w:t>
            </w:r>
          </w:p>
        </w:tc>
        <w:tc>
          <w:tcPr>
            <w:tcW w:w="850" w:type="dxa"/>
            <w:vMerge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992" w:type="dxa"/>
            <w:vMerge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</w:pPr>
          </w:p>
        </w:tc>
      </w:tr>
      <w:tr w:rsidR="00B53924" w:rsidRPr="00132291" w:rsidTr="00B53924">
        <w:trPr>
          <w:trHeight w:val="20"/>
        </w:trPr>
        <w:tc>
          <w:tcPr>
            <w:tcW w:w="6096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PKL (Public Key Length)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992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USHORT</w:t>
            </w:r>
          </w:p>
        </w:tc>
        <w:tc>
          <w:tcPr>
            <w:tcW w:w="1276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53924" w:rsidRPr="00132291" w:rsidTr="00B53924">
        <w:trPr>
          <w:trHeight w:val="20"/>
        </w:trPr>
        <w:tc>
          <w:tcPr>
            <w:tcW w:w="6096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PBK (Public Key)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992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BINARY</w:t>
            </w:r>
          </w:p>
        </w:tc>
        <w:tc>
          <w:tcPr>
            <w:tcW w:w="1276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0…512</w:t>
            </w:r>
          </w:p>
        </w:tc>
      </w:tr>
      <w:tr w:rsidR="00B53924" w:rsidRPr="00132291" w:rsidTr="00B53924">
        <w:trPr>
          <w:trHeight w:val="20"/>
        </w:trPr>
        <w:tc>
          <w:tcPr>
            <w:tcW w:w="6096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ISL (Identity String Length)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992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USHORT</w:t>
            </w:r>
          </w:p>
        </w:tc>
        <w:tc>
          <w:tcPr>
            <w:tcW w:w="1276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53924" w:rsidRPr="00132291" w:rsidTr="00B53924">
        <w:trPr>
          <w:trHeight w:val="20"/>
        </w:trPr>
        <w:tc>
          <w:tcPr>
            <w:tcW w:w="6096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MSZ (Mod Size)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992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USHORT</w:t>
            </w:r>
          </w:p>
        </w:tc>
        <w:tc>
          <w:tcPr>
            <w:tcW w:w="1276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53924" w:rsidRPr="00132291" w:rsidTr="00B53924">
        <w:trPr>
          <w:trHeight w:val="20"/>
        </w:trPr>
        <w:tc>
          <w:tcPr>
            <w:tcW w:w="6096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SS (Server Sequence)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992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1276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0…255</w:t>
            </w:r>
          </w:p>
        </w:tc>
      </w:tr>
      <w:tr w:rsidR="00B53924" w:rsidRPr="00132291" w:rsidTr="00B53924">
        <w:trPr>
          <w:trHeight w:val="20"/>
        </w:trPr>
        <w:tc>
          <w:tcPr>
            <w:tcW w:w="6096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D (Delimiter)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992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276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B53924">
        <w:trPr>
          <w:trHeight w:val="20"/>
        </w:trPr>
        <w:tc>
          <w:tcPr>
            <w:tcW w:w="6096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EXP (Exp)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992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1276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0…255</w:t>
            </w:r>
          </w:p>
        </w:tc>
      </w:tr>
      <w:tr w:rsidR="00B53924" w:rsidRPr="00132291" w:rsidTr="00B53924">
        <w:trPr>
          <w:trHeight w:val="20"/>
        </w:trPr>
        <w:tc>
          <w:tcPr>
            <w:tcW w:w="6096" w:type="dxa"/>
            <w:gridSpan w:val="8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D (Delimiter)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t>подзаписи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EGTS_SR_AUTH_PARAMS: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EXE – битовый флаг, определяет наличие поля EXP и следующего за ним разделителя D (если 1, то поля присутствуют);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SSE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– битовый флаг, определяет наличие поля SS и следующего за ним разделителя D (если 1, то поля присутствуют);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MSE – битовый флаг, определяет наличие поля MSZ (если 1, то поле присутствует);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ISLE – битовый флаг, определяет наличие поля ISL (если 1, то поле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lastRenderedPageBreak/>
        <w:t>присутствует);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PKE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– битовый флаг, определяет наличие полей PKL и PBK (если 1, то поля присутствуют);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ENA – битовое поле, определяющее требуемый алгоритм шифрования пакетов. Если данное поле содержит значение 0 0, то шифрование не применяется, и подзапись EGTS_SR_AUTH_PARAMS содержит только один байт, иначе, в зависимости от типа алгоритма, наличие дополнительных параметров определяется остальными битами поля FLG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PKL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– длина публичного ключа в байтах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PBK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– данные публичного ключа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ISL – результирующая длина идентификационных данных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MSZ – параметр, применяемый в процессе шифрования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SS – специальная серверная последовательность байт, применяемая в процессе шифрования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D – разделитель строковых параметров (всегда имеет значение 0)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EXP – специальная последовательность, используемая в процессе шифрования.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Если запрашиваемый алгоритм шифрования (если требуется использование шифрования) поддерживается, то авторизуемой стороной производится формирование и отправка записи EGTS_SR_AUTH_INFO, зашифрованной по указанному алгоритму. При этом биты 11 и 12 в поле KEYS заголовка Транспортного Уровня устанавливаются в соответствующие значения, и весь последующий обмен данными производится с использованием шифрования.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Если требуемый алгоритм шифрования не поддерживается, инициирующая сторона отправляет подзапись EGTS_SR_ RECORD_RESPONSE с соответствующим признаком ошибки. 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30C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ПОДЗАПИСЬ 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SR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AUTH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INFO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Структура подзаписи представлена в Таблице 9.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8614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Таблица 9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 xml:space="preserve">– Формат подзаписи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SR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AUTH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INFO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 xml:space="preserve"> Сервиса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AUTH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SERVICE</w:t>
      </w:r>
    </w:p>
    <w:p w:rsidR="00B53924" w:rsidRPr="00132291" w:rsidRDefault="00B53924" w:rsidP="00D30CF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31"/>
        <w:gridCol w:w="720"/>
        <w:gridCol w:w="720"/>
        <w:gridCol w:w="664"/>
        <w:gridCol w:w="709"/>
        <w:gridCol w:w="709"/>
        <w:gridCol w:w="850"/>
        <w:gridCol w:w="709"/>
        <w:gridCol w:w="1134"/>
        <w:gridCol w:w="1417"/>
      </w:tblGrid>
      <w:tr w:rsidR="00B53924" w:rsidRPr="00132291" w:rsidTr="00B53924">
        <w:trPr>
          <w:trHeight w:val="380"/>
        </w:trPr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7</w:t>
            </w:r>
          </w:p>
        </w:tc>
        <w:tc>
          <w:tcPr>
            <w:tcW w:w="731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6</w:t>
            </w:r>
          </w:p>
        </w:tc>
        <w:tc>
          <w:tcPr>
            <w:tcW w:w="720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5</w:t>
            </w:r>
          </w:p>
        </w:tc>
        <w:tc>
          <w:tcPr>
            <w:tcW w:w="720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4</w:t>
            </w:r>
          </w:p>
        </w:tc>
        <w:tc>
          <w:tcPr>
            <w:tcW w:w="664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3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2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1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0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Тип 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Размер, байт</w:t>
            </w:r>
          </w:p>
        </w:tc>
      </w:tr>
      <w:tr w:rsidR="00B53924" w:rsidRPr="00132291" w:rsidTr="00B53924">
        <w:trPr>
          <w:trHeight w:val="20"/>
        </w:trPr>
        <w:tc>
          <w:tcPr>
            <w:tcW w:w="5812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UNM (User Name)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1417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  <w:t>0…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</w:rPr>
              <w:t>32</w:t>
            </w:r>
          </w:p>
        </w:tc>
      </w:tr>
      <w:tr w:rsidR="00B53924" w:rsidRPr="00132291" w:rsidTr="00B53924">
        <w:trPr>
          <w:trHeight w:val="20"/>
        </w:trPr>
        <w:tc>
          <w:tcPr>
            <w:tcW w:w="5812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D (Delimiter)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417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B53924">
        <w:trPr>
          <w:trHeight w:val="20"/>
        </w:trPr>
        <w:tc>
          <w:tcPr>
            <w:tcW w:w="5812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UPSW (User Password)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1417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0…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53924" w:rsidRPr="00132291" w:rsidTr="00B53924">
        <w:trPr>
          <w:trHeight w:val="20"/>
        </w:trPr>
        <w:tc>
          <w:tcPr>
            <w:tcW w:w="5812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D (Delimiter)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417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B53924">
        <w:trPr>
          <w:trHeight w:val="20"/>
        </w:trPr>
        <w:tc>
          <w:tcPr>
            <w:tcW w:w="5812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SS (Server Sequence)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134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1417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0…255</w:t>
            </w:r>
          </w:p>
        </w:tc>
      </w:tr>
      <w:tr w:rsidR="00B53924" w:rsidRPr="00132291" w:rsidTr="00B53924">
        <w:trPr>
          <w:trHeight w:val="20"/>
        </w:trPr>
        <w:tc>
          <w:tcPr>
            <w:tcW w:w="5812" w:type="dxa"/>
            <w:gridSpan w:val="8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lastRenderedPageBreak/>
              <w:t>D (Delimiter)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B53924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498" w:rsidRPr="00132291" w:rsidRDefault="00861498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t>подзаписи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EGTS_SR_AUTH_INFO: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UNM – имя пользователя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D – разделитель строковых параметров (всегда имеет значение 0)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UPSW – пароль пользователя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SS – специальная серверная последовательность байт, передаваемая в подзаписи EGTS_SR_AUTH_PARAMS (необязательное поле, наличие зависит от используемого алгоритма шифрования).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30C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ПОДЗАПИСЬ 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SR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SERVICE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INFO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Структура подзаписи представлена в Таблице 10.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8614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</w:pPr>
      <w:r w:rsidRPr="0013229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>Таблица</w:t>
      </w:r>
      <w:r w:rsidRPr="0013229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  <w:lang w:val="en-US"/>
        </w:rPr>
        <w:t xml:space="preserve"> 10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 xml:space="preserve">–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Формат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 xml:space="preserve">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подзаписи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 xml:space="preserve"> EGTS_SR_SERVICE_INFO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Сервиса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 xml:space="preserve"> EGTS_AUTH_SERVICE</w:t>
      </w:r>
    </w:p>
    <w:p w:rsidR="00B53924" w:rsidRPr="00132291" w:rsidRDefault="00B53924" w:rsidP="00D30CF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889"/>
        <w:gridCol w:w="740"/>
        <w:gridCol w:w="742"/>
        <w:gridCol w:w="742"/>
        <w:gridCol w:w="742"/>
        <w:gridCol w:w="674"/>
        <w:gridCol w:w="808"/>
        <w:gridCol w:w="1038"/>
        <w:gridCol w:w="1186"/>
        <w:gridCol w:w="1184"/>
      </w:tblGrid>
      <w:tr w:rsidR="00B53924" w:rsidRPr="00132291" w:rsidTr="00F14E67">
        <w:trPr>
          <w:trHeight w:val="380"/>
        </w:trPr>
        <w:tc>
          <w:tcPr>
            <w:tcW w:w="391" w:type="pct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7</w:t>
            </w:r>
          </w:p>
        </w:tc>
        <w:tc>
          <w:tcPr>
            <w:tcW w:w="469" w:type="pct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6</w:t>
            </w:r>
          </w:p>
        </w:tc>
        <w:tc>
          <w:tcPr>
            <w:tcW w:w="390" w:type="pct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5</w:t>
            </w:r>
          </w:p>
        </w:tc>
        <w:tc>
          <w:tcPr>
            <w:tcW w:w="391" w:type="pct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4</w:t>
            </w:r>
          </w:p>
        </w:tc>
        <w:tc>
          <w:tcPr>
            <w:tcW w:w="391" w:type="pct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3</w:t>
            </w:r>
          </w:p>
        </w:tc>
        <w:tc>
          <w:tcPr>
            <w:tcW w:w="391" w:type="pct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2</w:t>
            </w:r>
          </w:p>
        </w:tc>
        <w:tc>
          <w:tcPr>
            <w:tcW w:w="355" w:type="pct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1</w:t>
            </w:r>
          </w:p>
        </w:tc>
        <w:tc>
          <w:tcPr>
            <w:tcW w:w="425" w:type="pct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0</w:t>
            </w:r>
          </w:p>
        </w:tc>
        <w:tc>
          <w:tcPr>
            <w:tcW w:w="547" w:type="pct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Тип </w:t>
            </w:r>
          </w:p>
        </w:tc>
        <w:tc>
          <w:tcPr>
            <w:tcW w:w="625" w:type="pct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625" w:type="pct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Размер, байт</w:t>
            </w:r>
          </w:p>
        </w:tc>
      </w:tr>
      <w:tr w:rsidR="00B53924" w:rsidRPr="00132291" w:rsidTr="00F14E67">
        <w:trPr>
          <w:trHeight w:val="20"/>
        </w:trPr>
        <w:tc>
          <w:tcPr>
            <w:tcW w:w="3203" w:type="pct"/>
            <w:gridSpan w:val="8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ST (Service Type)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F14E67">
        <w:trPr>
          <w:trHeight w:val="20"/>
        </w:trPr>
        <w:tc>
          <w:tcPr>
            <w:tcW w:w="3203" w:type="pct"/>
            <w:gridSpan w:val="8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SST (Service Statement)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F14E67">
        <w:trPr>
          <w:trHeight w:val="20"/>
        </w:trPr>
        <w:tc>
          <w:tcPr>
            <w:tcW w:w="3203" w:type="pct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SRVP (Service Parameters)</w:t>
            </w:r>
          </w:p>
        </w:tc>
        <w:tc>
          <w:tcPr>
            <w:tcW w:w="547" w:type="pct"/>
            <w:vMerge w:val="restart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625" w:type="pct"/>
            <w:vMerge w:val="restart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625" w:type="pct"/>
            <w:vMerge w:val="restart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F14E67">
        <w:trPr>
          <w:trHeight w:val="20"/>
        </w:trPr>
        <w:tc>
          <w:tcPr>
            <w:tcW w:w="391" w:type="pct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SRVA</w:t>
            </w:r>
          </w:p>
        </w:tc>
        <w:tc>
          <w:tcPr>
            <w:tcW w:w="2032" w:type="pct"/>
            <w:gridSpan w:val="5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781" w:type="pct"/>
            <w:gridSpan w:val="2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SRVRP</w:t>
            </w:r>
          </w:p>
        </w:tc>
        <w:tc>
          <w:tcPr>
            <w:tcW w:w="547" w:type="pct"/>
            <w:vMerge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t>подзаписи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EGTS_SR_SERVICE_INFO: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ST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ab/>
        <w:t>– тип сервиса, определяет функциональную принадлежность (например, EGTS_TELEDATA_SERVICE, EGTS_ECALL_SERVICE и т.д.)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SST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– определяет текущее состояние сервиса (Таблица 11)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SRVP – определяет параметры сервиса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SRVA – (Service Attribute) битовый флаг, атрибут сервиса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0 = поддерживаемый сервис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1 = запрашиваемый сервис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SRVRP – (Service Routing Priority) битовое поле, приоритет с точки зрения трансляции на него данных (в случае масштабирования системы и применения нескольких экземпляров приложений одного типа сервиса) определяется битами 0 и 1</w:t>
      </w:r>
    </w:p>
    <w:p w:rsidR="00B53924" w:rsidRPr="00132291" w:rsidRDefault="00B53924" w:rsidP="008614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00 =наивысший;</w:t>
      </w:r>
    </w:p>
    <w:p w:rsidR="00B53924" w:rsidRPr="00132291" w:rsidRDefault="00B53924" w:rsidP="008614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01 = высокий;</w:t>
      </w:r>
    </w:p>
    <w:p w:rsidR="00B53924" w:rsidRPr="00132291" w:rsidRDefault="00B53924" w:rsidP="008614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10 = средний;</w:t>
      </w:r>
    </w:p>
    <w:p w:rsidR="00B53924" w:rsidRPr="00132291" w:rsidRDefault="00B53924" w:rsidP="008614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11 = низкий;</w:t>
      </w:r>
    </w:p>
    <w:p w:rsidR="00861498" w:rsidRPr="00132291" w:rsidRDefault="00861498" w:rsidP="00D30CF4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3924" w:rsidRPr="00132291" w:rsidRDefault="00B53924" w:rsidP="00D30CF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lastRenderedPageBreak/>
        <w:t xml:space="preserve">Таблица 11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– Список возможных состояний Сервиса</w:t>
      </w:r>
    </w:p>
    <w:p w:rsidR="00B53924" w:rsidRPr="00132291" w:rsidRDefault="00B53924" w:rsidP="00D30CF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</w:pPr>
    </w:p>
    <w:tbl>
      <w:tblPr>
        <w:tblW w:w="962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"/>
        <w:gridCol w:w="4059"/>
        <w:gridCol w:w="4817"/>
      </w:tblGrid>
      <w:tr w:rsidR="00B53924" w:rsidRPr="00132291" w:rsidTr="00B53924">
        <w:trPr>
          <w:trHeight w:val="70"/>
        </w:trPr>
        <w:tc>
          <w:tcPr>
            <w:tcW w:w="752" w:type="dxa"/>
            <w:shd w:val="clear" w:color="auto" w:fill="C0C0C0"/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3510" w:type="dxa"/>
            <w:shd w:val="clear" w:color="auto" w:fill="C0C0C0"/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5358" w:type="dxa"/>
            <w:shd w:val="clear" w:color="auto" w:fill="C0C0C0"/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B53924" w:rsidRPr="00132291" w:rsidTr="00B53924">
        <w:trPr>
          <w:trHeight w:val="102"/>
        </w:trPr>
        <w:tc>
          <w:tcPr>
            <w:tcW w:w="752" w:type="dxa"/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10" w:type="dxa"/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EGTS_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SST_IN_SERVICE</w:t>
            </w:r>
          </w:p>
        </w:tc>
        <w:tc>
          <w:tcPr>
            <w:tcW w:w="5358" w:type="dxa"/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Сервис в рабочем состоянии и разрешен к использованию</w:t>
            </w:r>
          </w:p>
        </w:tc>
      </w:tr>
      <w:tr w:rsidR="00B53924" w:rsidRPr="00132291" w:rsidTr="00B53924">
        <w:trPr>
          <w:trHeight w:val="148"/>
        </w:trPr>
        <w:tc>
          <w:tcPr>
            <w:tcW w:w="752" w:type="dxa"/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510" w:type="dxa"/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EGTS_SST_OUT_OF_SERVICE</w:t>
            </w:r>
          </w:p>
        </w:tc>
        <w:tc>
          <w:tcPr>
            <w:tcW w:w="5358" w:type="dxa"/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Сервис в нерабочем состоянии (выключен)</w:t>
            </w:r>
          </w:p>
        </w:tc>
      </w:tr>
      <w:tr w:rsidR="00B53924" w:rsidRPr="00132291" w:rsidTr="00B53924">
        <w:trPr>
          <w:trHeight w:val="70"/>
        </w:trPr>
        <w:tc>
          <w:tcPr>
            <w:tcW w:w="752" w:type="dxa"/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510" w:type="dxa"/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EGTS_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SST_DENIED</w:t>
            </w:r>
          </w:p>
        </w:tc>
        <w:tc>
          <w:tcPr>
            <w:tcW w:w="5358" w:type="dxa"/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Сервис запрещён для использования</w:t>
            </w:r>
          </w:p>
        </w:tc>
      </w:tr>
      <w:tr w:rsidR="00B53924" w:rsidRPr="00132291" w:rsidTr="00B53924">
        <w:trPr>
          <w:trHeight w:val="70"/>
        </w:trPr>
        <w:tc>
          <w:tcPr>
            <w:tcW w:w="752" w:type="dxa"/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510" w:type="dxa"/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EGTS_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SST_NO_CONF</w:t>
            </w:r>
          </w:p>
        </w:tc>
        <w:tc>
          <w:tcPr>
            <w:tcW w:w="5358" w:type="dxa"/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Сервис не настроен</w:t>
            </w:r>
          </w:p>
        </w:tc>
      </w:tr>
      <w:tr w:rsidR="00B53924" w:rsidRPr="00132291" w:rsidTr="00B53924">
        <w:trPr>
          <w:trHeight w:val="70"/>
        </w:trPr>
        <w:tc>
          <w:tcPr>
            <w:tcW w:w="752" w:type="dxa"/>
            <w:tcBorders>
              <w:bottom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EGTS_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SST_TEMP_UNAVAIL</w:t>
            </w: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Сервис временно недоступен</w:t>
            </w:r>
          </w:p>
        </w:tc>
      </w:tr>
    </w:tbl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30C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ПОДЗАПИСЬ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EGTS_SR_RESULT_CODE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Структура подзаписи представлена в Таблице 12.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8614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Таблица 12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 xml:space="preserve">– Формат подзаписи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 xml:space="preserve">_SR_ RESULT_CODE Сервиса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AUTH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SERVICE</w:t>
      </w:r>
    </w:p>
    <w:p w:rsidR="00E43E25" w:rsidRPr="00132291" w:rsidRDefault="00E43E25" w:rsidP="00D30CF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47"/>
        <w:gridCol w:w="738"/>
        <w:gridCol w:w="738"/>
        <w:gridCol w:w="732"/>
        <w:gridCol w:w="871"/>
        <w:gridCol w:w="727"/>
        <w:gridCol w:w="725"/>
        <w:gridCol w:w="1017"/>
        <w:gridCol w:w="1015"/>
        <w:gridCol w:w="1449"/>
      </w:tblGrid>
      <w:tr w:rsidR="00B53924" w:rsidRPr="00132291" w:rsidTr="00F14E67">
        <w:trPr>
          <w:trHeight w:val="380"/>
        </w:trPr>
        <w:tc>
          <w:tcPr>
            <w:tcW w:w="383" w:type="pct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7</w:t>
            </w:r>
          </w:p>
        </w:tc>
        <w:tc>
          <w:tcPr>
            <w:tcW w:w="394" w:type="pct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6</w:t>
            </w:r>
          </w:p>
        </w:tc>
        <w:tc>
          <w:tcPr>
            <w:tcW w:w="389" w:type="pct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5</w:t>
            </w:r>
          </w:p>
        </w:tc>
        <w:tc>
          <w:tcPr>
            <w:tcW w:w="389" w:type="pct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4</w:t>
            </w:r>
          </w:p>
        </w:tc>
        <w:tc>
          <w:tcPr>
            <w:tcW w:w="386" w:type="pct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3</w:t>
            </w:r>
          </w:p>
        </w:tc>
        <w:tc>
          <w:tcPr>
            <w:tcW w:w="459" w:type="pct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2</w:t>
            </w:r>
          </w:p>
        </w:tc>
        <w:tc>
          <w:tcPr>
            <w:tcW w:w="383" w:type="pct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1</w:t>
            </w:r>
          </w:p>
        </w:tc>
        <w:tc>
          <w:tcPr>
            <w:tcW w:w="382" w:type="pct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0</w:t>
            </w:r>
          </w:p>
        </w:tc>
        <w:tc>
          <w:tcPr>
            <w:tcW w:w="536" w:type="pct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Тип </w:t>
            </w:r>
          </w:p>
        </w:tc>
        <w:tc>
          <w:tcPr>
            <w:tcW w:w="535" w:type="pct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765" w:type="pct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Размер, байт</w:t>
            </w:r>
          </w:p>
        </w:tc>
      </w:tr>
      <w:tr w:rsidR="00B53924" w:rsidRPr="00132291" w:rsidTr="00F14E67">
        <w:trPr>
          <w:trHeight w:val="171"/>
        </w:trPr>
        <w:tc>
          <w:tcPr>
            <w:tcW w:w="3164" w:type="pct"/>
            <w:gridSpan w:val="8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RCD (Result Code)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t>подзаписи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EGTS_SR_SERVICE_INFO:</w:t>
      </w:r>
    </w:p>
    <w:p w:rsidR="00E12011" w:rsidRPr="00E12011" w:rsidRDefault="00E12011" w:rsidP="00C1428B">
      <w:pPr>
        <w:widowControl w:val="0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E1201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RCD – код, определяющий результат выполнения операции авторизации необходимо смотреть в таблице В.15 приложения В ГОСТа 33472-2015. «Межгосударственный стандарт. Глобальная навигационная спутниковая система. Аппаратура спутниковой навигации для оснащения колесных транспортных средств категорий M и N. Общие технические требования».</w:t>
      </w:r>
    </w:p>
    <w:p w:rsidR="00B53924" w:rsidRPr="00E1201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</w:p>
    <w:p w:rsidR="00B53924" w:rsidRPr="00132291" w:rsidRDefault="00B53924" w:rsidP="00D30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СПЕЦИФИКАЦИЯ СЕРВИСА EGTS_</w:t>
      </w: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ar-SA"/>
        </w:rPr>
        <w:t>TELEDATA</w:t>
      </w: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_SERVICE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011" w:rsidRPr="00132291" w:rsidRDefault="00E12011" w:rsidP="00E120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Сервис EGTS_TELEDATA_SERVICE описан в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 и В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546">
        <w:rPr>
          <w:rFonts w:ascii="Times New Roman" w:eastAsia="Times New Roman" w:hAnsi="Times New Roman" w:cs="Times New Roman"/>
          <w:sz w:val="28"/>
          <w:szCs w:val="28"/>
        </w:rPr>
        <w:t>ГОСТ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A3546">
        <w:rPr>
          <w:rFonts w:ascii="Times New Roman" w:eastAsia="Times New Roman" w:hAnsi="Times New Roman" w:cs="Times New Roman"/>
          <w:sz w:val="28"/>
          <w:szCs w:val="28"/>
        </w:rPr>
        <w:t xml:space="preserve"> 33472-2015. «Межгосударственный стандарт. Глобальная навигационная спутниковая система. Аппаратура спутниковой навигации для оснащения колесных транспортных средств категорий M и N. Общие технические требования»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Список и описание команд АТТ и подтверждений, необходимых для реализации сервиса EGTS_TELEDATA_SERVICE, представлены в Таблицах 13 и 14.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Default="00B53924" w:rsidP="00D3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sz w:val="28"/>
          <w:szCs w:val="28"/>
        </w:rPr>
        <w:t xml:space="preserve">Таблица 13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t>– Список команд для АТТ</w:t>
      </w:r>
    </w:p>
    <w:p w:rsidR="00861498" w:rsidRPr="00132291" w:rsidRDefault="00861498" w:rsidP="00D3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1080"/>
        <w:gridCol w:w="4860"/>
      </w:tblGrid>
      <w:tr w:rsidR="00B53924" w:rsidRPr="00132291" w:rsidTr="00B53924">
        <w:trPr>
          <w:tblHeader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Название команды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Тип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Описание</w:t>
            </w:r>
          </w:p>
        </w:tc>
      </w:tr>
      <w:tr w:rsidR="00B53924" w:rsidRPr="00132291" w:rsidTr="00B53924">
        <w:trPr>
          <w:trHeight w:val="973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EGTS_FLEET_DOUT_ON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0x0009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USHORT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Активация дискретных выходов. Параметр интерпретируется как битовое поле, определяющее, какие выходы активировать. Бит 0 соответствует первому выходу, 1 - второму выходу. Если бит имеет значение 1, то выход активируется, если 0, то состояние выхода не изменяется.</w:t>
            </w:r>
          </w:p>
        </w:tc>
      </w:tr>
      <w:tr w:rsidR="00B53924" w:rsidRPr="00132291" w:rsidTr="00B53924">
        <w:trPr>
          <w:trHeight w:val="998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EGTS_FLEET_DOUT_OFF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0x000A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USHORT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Деактивация дискретных выходов. Параметр интерпретируется как битовое поле, определяющее, какие выходы деактивировать. Бит 0 соответствует первому выходу, 1 - второму выходу. Если бит имеет значение 1, то выход деактивируется, если 0, то состояние выхода не изменяется.</w:t>
            </w:r>
          </w:p>
        </w:tc>
      </w:tr>
      <w:tr w:rsidR="00B53924" w:rsidRPr="00132291" w:rsidTr="00B53924">
        <w:trPr>
          <w:trHeight w:val="70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EGTS_FLEET_GET_DOUT_DATA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0x000B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-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Команда запроса состояния дискретных выходов.</w:t>
            </w:r>
          </w:p>
        </w:tc>
      </w:tr>
      <w:tr w:rsidR="00B53924" w:rsidRPr="00132291" w:rsidTr="00B53924">
        <w:trPr>
          <w:trHeight w:val="1054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EGTS_FLEET_GET_POS_DATA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0x000C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-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Команда запроса текущих данных местоположения. При получении данной команды помимо подтверждения в виде подзаписи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COMMAND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сервиса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COMMAND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SERVICE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абонентский терминал отправляет телематическое сообщение, содержащее подзапись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POS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сервиса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EGRS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TELEDATA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SERVICE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.</w:t>
            </w:r>
          </w:p>
        </w:tc>
      </w:tr>
      <w:tr w:rsidR="00B53924" w:rsidRPr="00132291" w:rsidTr="00B53924">
        <w:trPr>
          <w:trHeight w:val="2005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EGTS_FLEET_GET_SENSORS_DATA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0x000D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-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Команда запроса состояния дискретных и аналоговых входов. При получении данной команды помимо подтверждения в виде подзаписи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COMMAND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сервиса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COMMAND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SERVICE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абонентский терминал отправляет телематическое сообщение, содержащее подзаписи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POS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и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AD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SENSORS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сервиса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EGRS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TELEDATA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SERVICE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.</w:t>
            </w:r>
          </w:p>
        </w:tc>
      </w:tr>
      <w:tr w:rsidR="00B53924" w:rsidRPr="00132291" w:rsidTr="00B53924">
        <w:trPr>
          <w:trHeight w:val="1782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lastRenderedPageBreak/>
              <w:t>EGTS_FLEET_GET_LIN_DATA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0x000E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-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Команда запроса состояния шлейфовых входов. При получении данной команды помимо подтверждения в виде подзаписи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COMMAND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сервиса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COMMAND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SERVICE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абонентский терминал отправляет телематическое сообщение, содержащее подзаписи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POS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и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LOOPIN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сервиса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EGRS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TELEDATA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SERVICE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.</w:t>
            </w:r>
          </w:p>
        </w:tc>
      </w:tr>
      <w:tr w:rsidR="00B53924" w:rsidRPr="00132291" w:rsidTr="00B53924">
        <w:trPr>
          <w:trHeight w:val="1815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EGTS_FLEET_GET_CIN_DATA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0x000F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-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Команда запроса состояния счетных входов. При получении данной команды помимо подтверждения в виде подзаписи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COMMAND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сервиса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COMMAND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SERVICE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абонентский терминал отправляет телематическое сообщение, содержащее подзаписи;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POS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и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COUNTERS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сервиса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EGRS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TELEDATA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SERVICE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.</w:t>
            </w:r>
          </w:p>
        </w:tc>
      </w:tr>
      <w:tr w:rsidR="00B53924" w:rsidRPr="00132291" w:rsidTr="00B53924">
        <w:trPr>
          <w:trHeight w:val="1339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EGTS_FLEET_GET_STATE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0x0010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-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Команда запроса состояния абонентского терминала. При получении данной команды помимо подтверждения в виде подзаписи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COMMAND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сервиса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COMMAND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SERVICE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абонентский терминал отправляет телематическое сообщение, содержащее подзаписи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POS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и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STATE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сервиса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EGRS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TELEDATA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SERVICE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.</w:t>
            </w:r>
          </w:p>
        </w:tc>
      </w:tr>
      <w:tr w:rsidR="00B53924" w:rsidRPr="00132291" w:rsidTr="00B53924">
        <w:trPr>
          <w:trHeight w:val="1040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EGTS_FLEET_ODOM_CLEAR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0x0011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-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Команда для обнуления показаний внутреннего одометра АТТ. Для обработки данной команды Оператор отправляет корректные значения полей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ACL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и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AC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из Таблицы 17 спецификации протокола Поддержки услуг.</w:t>
            </w:r>
          </w:p>
        </w:tc>
      </w:tr>
    </w:tbl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Par1927"/>
      <w:bookmarkEnd w:id="17"/>
    </w:p>
    <w:p w:rsidR="00B53924" w:rsidRDefault="00B53924" w:rsidP="00D3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sz w:val="28"/>
          <w:szCs w:val="28"/>
        </w:rPr>
        <w:t xml:space="preserve">Таблица 14 –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t>Список подтверждений на команды и сообщения от АТТ</w:t>
      </w:r>
      <w:r w:rsidRPr="0013229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861498" w:rsidRPr="00132291" w:rsidRDefault="00861498" w:rsidP="00D3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1080"/>
        <w:gridCol w:w="4860"/>
      </w:tblGrid>
      <w:tr w:rsidR="00B53924" w:rsidRPr="00132291" w:rsidTr="00B53924">
        <w:trPr>
          <w:tblHeader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Название команды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Тип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Описание</w:t>
            </w:r>
          </w:p>
        </w:tc>
      </w:tr>
      <w:tr w:rsidR="00B53924" w:rsidRPr="00132291" w:rsidTr="00B53924">
        <w:trPr>
          <w:trHeight w:val="1141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EGTS_FLEET_DOUT_ON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0x0009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USHORT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Параметр интерпретируется как битовое поле, определяющее состояние дискретных выходов. Бит 0 соответствует первому выходу, 1 - второму выходу. Если бит имеет значение 1, то выход активирован, 0 – не активирован.</w:t>
            </w:r>
          </w:p>
        </w:tc>
      </w:tr>
      <w:tr w:rsidR="00B53924" w:rsidRPr="00132291" w:rsidTr="00B53924">
        <w:trPr>
          <w:trHeight w:val="736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FLEET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DOUT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OFF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0х000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A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USHORT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Параметр интерпретируется как битовое поле, определяющее состояние дискретных выходов. Бит 0 соответствует первому выходу, 1 - второму выходу. Если бит имеет значение 1, то выход активирован, 0 – не активирован.</w:t>
            </w:r>
          </w:p>
        </w:tc>
      </w:tr>
      <w:tr w:rsidR="00B53924" w:rsidRPr="00132291" w:rsidTr="00B53924">
        <w:trPr>
          <w:trHeight w:val="1155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EGTS_FLEET_GET_DOUT_DATA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0x000B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USHORT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Параметр интерпретируется как битовое поле, определяющее состояние дискретных выходов. Бит 0 соответствует первому выходу, 1 - второму выходу. Если бит имеет значение 1, то выход активирован, 0 – не активирован.</w:t>
            </w:r>
          </w:p>
        </w:tc>
      </w:tr>
    </w:tbl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Default="00B53924" w:rsidP="00D3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sz w:val="28"/>
          <w:szCs w:val="28"/>
        </w:rPr>
        <w:t xml:space="preserve">Таблица 15 –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t>Список параметров АТТ</w:t>
      </w:r>
    </w:p>
    <w:p w:rsidR="00861498" w:rsidRPr="00132291" w:rsidRDefault="00861498" w:rsidP="00D3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010"/>
        <w:gridCol w:w="975"/>
        <w:gridCol w:w="1275"/>
        <w:gridCol w:w="4050"/>
      </w:tblGrid>
      <w:tr w:rsidR="00B53924" w:rsidRPr="00132291" w:rsidTr="00B53924">
        <w:trPr>
          <w:tblHeader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Параметр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Тип параметра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Значение по умолчанию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Описание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EGTS_FLEET_ON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0x0261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BOOLEAN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1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1 - разрешает использование сервиса передачи мониторинговой информации.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EGTS_FLEET_IGN_ON_PERIOD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0x0262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60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Период передачи телематических сообщений на сервер при включенном зажигании, секунды.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EGTS_FLEET_IGN_OFF_PERIOD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0x0263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300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Период передачи телематических сообщений на сервер при выключенном зажигании, секунды.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EGTS_FLEET_DIST_THRESHOLD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0x0264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10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Значение пройденного пути, по достижении которого производится отправка телематического сообщения на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lastRenderedPageBreak/>
              <w:t>сервер с признаком "пробег заданной дистанции", 100 м.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lastRenderedPageBreak/>
              <w:t>EGTS_FLEET_COURSE_THRESHOLD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0x0265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20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Значение изменения курса, по достижении которого производится отправка телематического сообщения на сервер с признаком "превышение установленного значения угла поворота", градусы.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EGTS_FLEET_MAX_SPEED_THRESHOLD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0x0266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ARRAY OF 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60,0,0,0,0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Значения порогов скорости, при превышении одного из которых производится передача телематического сообщения на сервер с признаком "превышение одного из заданных порогов скорости", км/ч. Нулевые значения не учитываются при обработке.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EGTS_FLEET_MIN_SPEED_THRESHOLDS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0x0267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ARRAY OF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0,0,0,0,0 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Значения порогов скорости, при превышении одного из которых производится передача телематического сообщения на сервер с признаком "снижение скорости ниже одного из заданных порогов", км/ч. Нулевые значения не учитываются при обработке.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EGTS_FLEET_MIN_BATTERY_VOLTAGE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0x0268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110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Пороговое значение напряжения на резервном аккумуляторе, при достижении которого производится передача телематического сообщения на сервер с признаком "снижение напряжения источника резервного питания ниже порогового значения", 0.1 В.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EGTS_FLEET_POS_ACCEL_THRESHOLD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0x0269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100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Пороговое значение положительного продольного ускорения, при достижении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lastRenderedPageBreak/>
              <w:t>которого производится передача телематического сообщения на сервер с признаком "резкий разгон", 0.1 м/с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vertAlign w:val="superscript"/>
              </w:rPr>
              <w:t>2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lastRenderedPageBreak/>
              <w:t>EGTS_FLEET_NEG_ACCEL_THRESHOLD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0x026A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100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Пороговое значение отрицательного продольного ускорения, при достижении которого производится передача телематического сообщения на сервер с признаком "резкое торможение", 0.1 м/с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vertAlign w:val="superscript"/>
              </w:rPr>
              <w:t>2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EGTS_FLEET_EM_MON_PERIOD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0x026B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10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Период передачи телематических сообщений на сервер в режиме "экстренное слежение", секунды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EGTS_FLEET_NAVI_TRB_THRESHOLD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0x026C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6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Пороговое значение частоты прерывания режима навигации при включенном зажигании или режиме экстренного слежения, при достижении которого производится передача телематического сообщения на сервер с признаком "нестабильная навигация", 1/час.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EGTS_FLEET_CONN_TRB_THRESHOLD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0x026D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30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Пороговое значение частоты прерывания/восстановления IP соединения при включенном зажигании или режиме экстренного слежения, при достижении которого производится передача телематического сообщения на сервер с признаком "нестабильная связь", 1/час.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EGTS_FLEET_GSM_REG_TRB_THRESHOLD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0x026E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3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Пороговое значение частоты регистрации в сети связи стандартов GSM/UMTS при включенном зажигании или режиме экстренного слежения, при достижении которого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lastRenderedPageBreak/>
              <w:t>производится передача телематического сообщения на сервер с признаком "нестабильная регистрация в сети сотовой связи", 1/час.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lastRenderedPageBreak/>
              <w:t>EGTS_FLEET_POS_USE_ALT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0x026F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BOOLEAN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1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1 - указывает, что параметр "Altitude" передается в телематическом сообщении от абонентского терминала.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EGTS_FLEET_EXT_POS_DATA_FLAGS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0x0270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255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Определяет, какие из опциональных параметров передаются в подзаписи EGTS_SR_EXT_POS_DATA сервиса EGTS_TELEDATA_SERVICE. Представляет собой битовую маску, формат которой совпадает с форматом первого байта подзаписи EGTS_SR_EXT_POS_DATA см. п. 3.4.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EGTS_FLEET_SR_MASK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0x0271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255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Определяет состав данных, передаваемый с абонентского терминала с каждым телематическим сообщением (подзапись EGTS_SR_POS_DATA). Представляет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собой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битовое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поле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: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br/>
              <w:t>0 - EGTS_SR_EXT_POS_DATA;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br/>
              <w:t>1 - EGTS_SR_AD_SENSORS_DATA;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br/>
              <w:t>2 - EGTS_SR_COUNTERS_DATA;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br/>
              <w:t>3 - EGTS_SR_ACCEL_DATA;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br/>
              <w:t xml:space="preserve">4 - EGTS_SR_STATE_DATA;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br/>
              <w:t>5 - EGTS_SR_LOOPIN_DATA.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br/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Если соответствующий бит имеет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lastRenderedPageBreak/>
              <w:t>значение 1, то подзапись передается.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lastRenderedPageBreak/>
              <w:t>EGTS_FLEET_DIN_MASK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0x0272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1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Определяет состав дискретных входов, анализируемых абонентским терминалом. Представляет собой битовое поле: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>0 - дискретные входы 1...8;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>1 - входы 9...16;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>2 - входы 17...24 и т.д.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>Если бит имеет значение 1, то соответствующие дискретные входы (если они физически присутствуют) анализируются абонентским терминалом.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EGTS_FLEET_AIN_MASK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0x0273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15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Определяет состав аналоговых входов, анализируемых абонентским терминалом. Представляет собой битовое поле: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>бит 0 - аналоговый вход 1;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>1 - вход 2;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>2 - вход 3 и т.д.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>Если бит имеет значение 1, то соответствующий аналоговый вход (если он физически присутствует) анализируется абонентским терминалом.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EGTS_FLEET_CIN_MASK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0x0274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Определяет состав счетных входов, анализируемых абонентским терминалом. Представляет собой битовое поле: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>бит  0 - счетный вход 1;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>1 - вход 2;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>2 - вход 3 и т.д.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 xml:space="preserve">Если бит имеет значение 1, то соответствующий счетный вход (если он физически присутствует)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lastRenderedPageBreak/>
              <w:t>анализируется абонентским терминалом.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lastRenderedPageBreak/>
              <w:t>EGTS_FLEET_LIN_MASK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0x0275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Определяет состав шлейфовых входов, анализируемых абонентским терминалом. Представляет собой битовое поле: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>бит  0 - счетный вход 1;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>1 - вход 2;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>2 - вход 3.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>Если бит имеет  значение 1, то соответствующий шлейфовый вход (если он физически присутствует) анализируются абонентским терминалом.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EGTS_FLEET_USE_ABS_SENS_DATA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0x0276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Определяет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необходимость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использования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подзаписей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EGTS_SR_ABS_DIG_SENS_DATA, EGTS_SR_ABS_AN_SENS_DATA, EGTS_SR_ABS_CNTR_DATA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и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EGTS_SR_ABS_LOOPIN_DATA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вместо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EGTS_SR_AD_SENSORS_DATA, EGTS_SR_COUNTERS_DATA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и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EGTS_SR_LOOPIN_DATA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для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передачи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информации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о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состоянии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соответствующих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сенсоров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.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Представляет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собой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битовое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поле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: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br/>
              <w:t>0 - EGTS_SR_ABS_DIG_SENS_DATA,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br/>
              <w:t>1 - EGTS_SR_ABS_AN_SENS_DATA,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br/>
              <w:t>2 - EGTS_SR_ABS_CNTR_DATA,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br/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lastRenderedPageBreak/>
              <w:t>3 - EGTS_SR_ABS_LOOPIN_DATA.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br/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Если бит имеет значение 1, то используется соответствующая подзапись.</w:t>
            </w:r>
          </w:p>
        </w:tc>
      </w:tr>
    </w:tbl>
    <w:p w:rsidR="00132291" w:rsidRDefault="00132291" w:rsidP="00B5392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 w:type="page"/>
      </w:r>
    </w:p>
    <w:p w:rsidR="005B601E" w:rsidRDefault="005B601E" w:rsidP="005B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18" w:name="_Toc405308302"/>
      <w:r w:rsidRPr="00FA47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3 к р</w:t>
      </w:r>
      <w:r w:rsidRPr="00F14E67">
        <w:rPr>
          <w:rFonts w:ascii="Times New Roman" w:eastAsia="Times New Roman" w:hAnsi="Times New Roman" w:cs="Times New Roman"/>
          <w:sz w:val="28"/>
          <w:szCs w:val="28"/>
        </w:rPr>
        <w:t>егламент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14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601E" w:rsidRDefault="005B601E" w:rsidP="005B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E67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обмена </w:t>
      </w:r>
    </w:p>
    <w:p w:rsidR="005B601E" w:rsidRDefault="005B601E" w:rsidP="005B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E67">
        <w:rPr>
          <w:rFonts w:ascii="Times New Roman" w:eastAsia="Times New Roman" w:hAnsi="Times New Roman" w:cs="Times New Roman"/>
          <w:sz w:val="28"/>
          <w:szCs w:val="28"/>
        </w:rPr>
        <w:t xml:space="preserve">РНИС МО с </w:t>
      </w:r>
      <w:r w:rsidRPr="00514894">
        <w:rPr>
          <w:rFonts w:ascii="Times New Roman" w:eastAsia="Times New Roman" w:hAnsi="Times New Roman" w:cs="Times New Roman"/>
          <w:sz w:val="28"/>
          <w:szCs w:val="28"/>
        </w:rPr>
        <w:t xml:space="preserve"> навигационно-</w:t>
      </w:r>
    </w:p>
    <w:p w:rsidR="005B601E" w:rsidRDefault="005B601E" w:rsidP="005B60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4894">
        <w:rPr>
          <w:rFonts w:ascii="Times New Roman" w:eastAsia="Times New Roman" w:hAnsi="Times New Roman" w:cs="Times New Roman"/>
          <w:sz w:val="28"/>
          <w:szCs w:val="28"/>
        </w:rPr>
        <w:t>информационными системами</w:t>
      </w:r>
    </w:p>
    <w:p w:rsidR="00F14E67" w:rsidRDefault="00F14E67" w:rsidP="00F14E67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2291" w:rsidRDefault="00132291" w:rsidP="001322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861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Описание общих структур данных протокола уровня поддержки Услуг</w:t>
      </w:r>
      <w:bookmarkEnd w:id="18"/>
    </w:p>
    <w:p w:rsidR="00B53924" w:rsidRPr="00132291" w:rsidRDefault="00B53924" w:rsidP="008614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_Toc345670237"/>
    </w:p>
    <w:p w:rsidR="00B53924" w:rsidRPr="00132291" w:rsidRDefault="00B53924" w:rsidP="0086149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ОБЩАЯ СТРУКТУРА</w:t>
      </w:r>
      <w:bookmarkEnd w:id="19"/>
    </w:p>
    <w:p w:rsidR="00B53924" w:rsidRPr="00132291" w:rsidRDefault="00B53924" w:rsidP="008614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70CC" w:rsidRPr="00132291" w:rsidRDefault="00B53924" w:rsidP="00AE70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Общая структура Протокола Уровня Поддержки Услуг, которая входит в состав пакета Протокола Транспортного Уровня, может содержать одну или несколько Записей, идущих одна за другой и имеющих различный состав данных, предназначенных разным Сервисам.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132291">
        <w:rPr>
          <w:rFonts w:ascii="Times New Roman" w:eastAsia="Times New Roman" w:hAnsi="Times New Roman" w:cs="Times New Roman"/>
          <w:sz w:val="28"/>
          <w:szCs w:val="28"/>
        </w:rPr>
        <w:instrText xml:space="preserve"> REF _Ref311822701 \h  \* MERGEFORMAT </w:instrText>
      </w:r>
      <w:r w:rsidRPr="00132291">
        <w:rPr>
          <w:rFonts w:ascii="Times New Roman" w:eastAsia="Times New Roman" w:hAnsi="Times New Roman" w:cs="Times New Roman"/>
          <w:sz w:val="28"/>
          <w:szCs w:val="28"/>
        </w:rPr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5A1FF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6267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924" w:rsidRPr="00132291" w:rsidRDefault="00AE70CC" w:rsidP="008614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1</w:t>
      </w:r>
      <w:r w:rsidR="00B53924" w:rsidRPr="0013229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B53924" w:rsidRPr="00132291">
        <w:rPr>
          <w:rFonts w:ascii="Times New Roman" w:eastAsia="Times New Roman" w:hAnsi="Times New Roman" w:cs="Times New Roman"/>
          <w:sz w:val="28"/>
          <w:szCs w:val="28"/>
        </w:rPr>
        <w:t xml:space="preserve"> иллюстрирует общую структуру данных Протокола Уровня Поддержки Услуг.</w:t>
      </w:r>
    </w:p>
    <w:p w:rsidR="00B53924" w:rsidRPr="00132291" w:rsidRDefault="00B53924" w:rsidP="008614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Start w:id="20" w:name="_Ref311822457"/>
    <w:bookmarkStart w:id="21" w:name="_Ref311822701"/>
    <w:p w:rsidR="00B53924" w:rsidRPr="00132291" w:rsidRDefault="00B53924" w:rsidP="008614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object w:dxaOrig="10742" w:dyaOrig="1105">
          <v:shape id="_x0000_i1026" type="#_x0000_t75" style="width:485.25pt;height:52.5pt" o:ole="" o:allowoverlap="f">
            <v:imagedata r:id="rId12" o:title=""/>
          </v:shape>
          <o:OLEObject Type="Embed" ProgID="Visio.Drawing.11" ShapeID="_x0000_i1026" DrawAspect="Content" ObjectID="_1726043905" r:id="rId13"/>
        </w:object>
      </w:r>
    </w:p>
    <w:p w:rsidR="00B53924" w:rsidRPr="00132291" w:rsidRDefault="00B53924" w:rsidP="008614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132291">
        <w:rPr>
          <w:rFonts w:ascii="Times New Roman" w:eastAsia="Times New Roman" w:hAnsi="Times New Roman" w:cs="Times New Roman"/>
          <w:sz w:val="28"/>
          <w:szCs w:val="28"/>
        </w:rPr>
        <w:instrText xml:space="preserve"> SEQ Рисунок \* ARABIC </w:instrText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AE70CC">
        <w:rPr>
          <w:rFonts w:ascii="Times New Roman" w:eastAsia="Times New Roman" w:hAnsi="Times New Roman" w:cs="Times New Roman"/>
          <w:noProof/>
          <w:sz w:val="28"/>
          <w:szCs w:val="28"/>
        </w:rPr>
        <w:t>1</w:t>
      </w:r>
      <w:r w:rsidRPr="00132291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bookmarkEnd w:id="20"/>
      <w:bookmarkEnd w:id="21"/>
      <w:r w:rsidRPr="00132291">
        <w:rPr>
          <w:rFonts w:ascii="Times New Roman" w:eastAsia="Times New Roman" w:hAnsi="Times New Roman" w:cs="Times New Roman"/>
          <w:sz w:val="28"/>
          <w:szCs w:val="28"/>
        </w:rPr>
        <w:t>. Общая структура данных Протокола Уровня Поддержки Услуг.</w:t>
      </w:r>
    </w:p>
    <w:p w:rsidR="00B53924" w:rsidRPr="00132291" w:rsidRDefault="00B53924" w:rsidP="008614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86149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2" w:name="_Toc345670238"/>
      <w:r w:rsidRPr="00132291">
        <w:rPr>
          <w:rFonts w:ascii="Times New Roman" w:eastAsia="Times New Roman" w:hAnsi="Times New Roman" w:cs="Times New Roman"/>
          <w:sz w:val="28"/>
          <w:szCs w:val="28"/>
        </w:rPr>
        <w:t>СТРУКТУРА ОТДЕЛЬНОЙ ЗАПИСИ</w:t>
      </w:r>
      <w:bookmarkEnd w:id="22"/>
    </w:p>
    <w:p w:rsidR="00B53924" w:rsidRPr="00132291" w:rsidRDefault="00B53924" w:rsidP="0086149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3" w:name="_Toc345670239"/>
    </w:p>
    <w:p w:rsidR="00B53924" w:rsidRPr="00132291" w:rsidRDefault="00B53924" w:rsidP="0086149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СОСТАВ ЗАПИСИ</w:t>
      </w:r>
      <w:bookmarkEnd w:id="23"/>
    </w:p>
    <w:p w:rsidR="00B53924" w:rsidRDefault="00B53924" w:rsidP="008614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498" w:rsidRPr="00132291" w:rsidRDefault="001513CA" w:rsidP="008614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s1026" type="#_x0000_t75" style="position:absolute;left:0;text-align:left;margin-left:-10.7pt;margin-top:40.7pt;width:485.75pt;height:53pt;z-index:251659264" wrapcoords="-32 -292 -32 21600 21632 21600 21632 -292 -32 -292" stroked="t" strokeweight=".5pt">
            <v:imagedata r:id="rId14" o:title=""/>
            <w10:wrap type="tight"/>
          </v:shape>
          <o:OLEObject Type="Embed" ProgID="Visio.Drawing.11" ShapeID="_x0000_s1026" DrawAspect="Content" ObjectID="_1726043907" r:id="rId15"/>
        </w:object>
      </w:r>
      <w:r w:rsidR="00B53924" w:rsidRPr="00132291">
        <w:rPr>
          <w:rFonts w:ascii="Times New Roman" w:eastAsia="Times New Roman" w:hAnsi="Times New Roman" w:cs="Times New Roman"/>
          <w:sz w:val="28"/>
          <w:szCs w:val="28"/>
        </w:rPr>
        <w:t xml:space="preserve">Отдельная запись Протокола Уровня Поддержки Услуг состоит из Заголовка Записи и Данных Записи. </w:t>
      </w:r>
      <w:r w:rsidR="00B53924" w:rsidRPr="0013229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B53924" w:rsidRPr="00132291">
        <w:rPr>
          <w:rFonts w:ascii="Times New Roman" w:eastAsia="Times New Roman" w:hAnsi="Times New Roman" w:cs="Times New Roman"/>
          <w:sz w:val="28"/>
          <w:szCs w:val="28"/>
        </w:rPr>
        <w:instrText xml:space="preserve"> REF _Ref311822849 \h  \* MERGEFORMAT </w:instrText>
      </w:r>
      <w:r w:rsidR="00B53924" w:rsidRPr="00132291">
        <w:rPr>
          <w:rFonts w:ascii="Times New Roman" w:eastAsia="Times New Roman" w:hAnsi="Times New Roman" w:cs="Times New Roman"/>
          <w:sz w:val="28"/>
          <w:szCs w:val="28"/>
        </w:rPr>
      </w:r>
      <w:r w:rsidR="00B53924" w:rsidRPr="0013229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AE70CC" w:rsidRPr="00132291"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 w:rsidR="00AE70CC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3924" w:rsidRPr="0013229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B53924" w:rsidRPr="00132291">
        <w:rPr>
          <w:rFonts w:ascii="Times New Roman" w:eastAsia="Times New Roman" w:hAnsi="Times New Roman" w:cs="Times New Roman"/>
          <w:sz w:val="28"/>
          <w:szCs w:val="28"/>
        </w:rPr>
        <w:t xml:space="preserve"> иллюстрирует состав отдельной записи Протокола Уровня Поддержки Услуг.</w:t>
      </w:r>
    </w:p>
    <w:p w:rsidR="00B53924" w:rsidRPr="00132291" w:rsidRDefault="00B53924" w:rsidP="008614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_Ref311822849"/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132291">
        <w:rPr>
          <w:rFonts w:ascii="Times New Roman" w:eastAsia="Times New Roman" w:hAnsi="Times New Roman" w:cs="Times New Roman"/>
          <w:sz w:val="28"/>
          <w:szCs w:val="28"/>
        </w:rPr>
        <w:instrText xml:space="preserve"> SEQ Рисунок \* ARABIC </w:instrText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AE70CC">
        <w:rPr>
          <w:rFonts w:ascii="Times New Roman" w:eastAsia="Times New Roman" w:hAnsi="Times New Roman" w:cs="Times New Roman"/>
          <w:noProof/>
          <w:sz w:val="28"/>
          <w:szCs w:val="28"/>
        </w:rPr>
        <w:t>2</w:t>
      </w:r>
      <w:r w:rsidRPr="00132291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bookmarkEnd w:id="24"/>
      <w:r w:rsidRPr="00132291">
        <w:rPr>
          <w:rFonts w:ascii="Times New Roman" w:eastAsia="Times New Roman" w:hAnsi="Times New Roman" w:cs="Times New Roman"/>
          <w:sz w:val="28"/>
          <w:szCs w:val="28"/>
        </w:rPr>
        <w:t>. Состав отдельной записи Протокола Уровня Поддержки Услуг.</w:t>
      </w:r>
    </w:p>
    <w:p w:rsidR="00B53924" w:rsidRPr="00132291" w:rsidRDefault="00B53924" w:rsidP="008614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8614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В Заголовке Записи находятся параметры, определяющие типы Сервисов получателя и отправителя, идентификатор записи, идентификатор объекта (например, Терминала), длину передаваемых данных, а также различные флаги,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определяющие наличие опциональных параметров и способ обработки.</w:t>
      </w:r>
    </w:p>
    <w:p w:rsidR="00B53924" w:rsidRPr="00132291" w:rsidRDefault="00B53924" w:rsidP="008614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Данные Записи могут содержать одну или несколько Подзаписей определённых типов и содержащих передаваемые данные.</w:t>
      </w:r>
    </w:p>
    <w:p w:rsidR="00B53924" w:rsidRPr="00132291" w:rsidRDefault="00B53924" w:rsidP="008614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_Toc345670240"/>
    </w:p>
    <w:p w:rsidR="00B53924" w:rsidRDefault="00B53924" w:rsidP="0086149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СТРУКТУРА ЗАПИСИ</w:t>
      </w:r>
      <w:bookmarkEnd w:id="25"/>
    </w:p>
    <w:p w:rsidR="00861498" w:rsidRPr="00132291" w:rsidRDefault="00861498" w:rsidP="0086149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Default="00B53924" w:rsidP="008614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Таблица 1 иллюстрирует формат отдельной записи Протокола </w:t>
      </w:r>
      <w:r w:rsidR="00861498" w:rsidRPr="00132291">
        <w:rPr>
          <w:rFonts w:ascii="Times New Roman" w:eastAsia="Times New Roman" w:hAnsi="Times New Roman" w:cs="Times New Roman"/>
          <w:sz w:val="28"/>
          <w:szCs w:val="28"/>
        </w:rPr>
        <w:t>уровня поддержки услуг.</w:t>
      </w:r>
    </w:p>
    <w:p w:rsidR="00B11E2C" w:rsidRPr="00132291" w:rsidRDefault="00B11E2C" w:rsidP="008614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Default="00B53924" w:rsidP="00861498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t>Таблица 1</w:t>
      </w: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 xml:space="preserve"> </w:t>
      </w:r>
      <w:r w:rsidRPr="0013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-</w:t>
      </w:r>
      <w:r w:rsidRPr="0013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Формат отдельной записи Протокола </w:t>
      </w:r>
      <w:r w:rsidR="00861498" w:rsidRPr="0013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уровня поддержки услуг.</w:t>
      </w:r>
    </w:p>
    <w:p w:rsidR="00861498" w:rsidRPr="00861498" w:rsidRDefault="00861498" w:rsidP="00861498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</w:p>
    <w:tbl>
      <w:tblPr>
        <w:tblW w:w="947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"/>
        <w:gridCol w:w="708"/>
        <w:gridCol w:w="709"/>
        <w:gridCol w:w="851"/>
        <w:gridCol w:w="850"/>
        <w:gridCol w:w="851"/>
        <w:gridCol w:w="850"/>
        <w:gridCol w:w="709"/>
        <w:gridCol w:w="850"/>
        <w:gridCol w:w="936"/>
        <w:gridCol w:w="1474"/>
      </w:tblGrid>
      <w:tr w:rsidR="00B53924" w:rsidRPr="00132291" w:rsidTr="00B53924">
        <w:trPr>
          <w:trHeight w:val="380"/>
          <w:tblHeader/>
        </w:trPr>
        <w:tc>
          <w:tcPr>
            <w:tcW w:w="683" w:type="dxa"/>
            <w:shd w:val="clear" w:color="auto" w:fill="C0C0C0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7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6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5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4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3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2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1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0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Тип </w:t>
            </w:r>
          </w:p>
        </w:tc>
        <w:tc>
          <w:tcPr>
            <w:tcW w:w="936" w:type="dxa"/>
            <w:shd w:val="clear" w:color="auto" w:fill="C0C0C0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Тип данных</w:t>
            </w:r>
          </w:p>
        </w:tc>
        <w:tc>
          <w:tcPr>
            <w:tcW w:w="1474" w:type="dxa"/>
            <w:shd w:val="clear" w:color="auto" w:fill="C0C0C0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Размер, байт</w:t>
            </w:r>
          </w:p>
        </w:tc>
      </w:tr>
      <w:tr w:rsidR="00B53924" w:rsidRPr="00132291" w:rsidTr="00B53924">
        <w:trPr>
          <w:trHeight w:val="20"/>
        </w:trPr>
        <w:tc>
          <w:tcPr>
            <w:tcW w:w="6211" w:type="dxa"/>
            <w:gridSpan w:val="8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RL (Record Length)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M</w:t>
            </w:r>
          </w:p>
        </w:tc>
        <w:tc>
          <w:tcPr>
            <w:tcW w:w="936" w:type="dxa"/>
            <w:vAlign w:val="bottom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USHORT</w:t>
            </w:r>
          </w:p>
        </w:tc>
        <w:tc>
          <w:tcPr>
            <w:tcW w:w="1474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2</w:t>
            </w:r>
          </w:p>
        </w:tc>
      </w:tr>
      <w:tr w:rsidR="00B53924" w:rsidRPr="00132291" w:rsidTr="00B53924">
        <w:trPr>
          <w:trHeight w:val="20"/>
        </w:trPr>
        <w:tc>
          <w:tcPr>
            <w:tcW w:w="6211" w:type="dxa"/>
            <w:gridSpan w:val="8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RN (Record Number)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M</w:t>
            </w:r>
          </w:p>
        </w:tc>
        <w:tc>
          <w:tcPr>
            <w:tcW w:w="936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USHORT</w:t>
            </w:r>
          </w:p>
        </w:tc>
        <w:tc>
          <w:tcPr>
            <w:tcW w:w="1474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2</w:t>
            </w:r>
          </w:p>
        </w:tc>
      </w:tr>
      <w:tr w:rsidR="00B53924" w:rsidRPr="00132291" w:rsidTr="00B53924">
        <w:trPr>
          <w:trHeight w:val="20"/>
        </w:trPr>
        <w:tc>
          <w:tcPr>
            <w:tcW w:w="6211" w:type="dxa"/>
            <w:gridSpan w:val="8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RFL (Record Flags)</w:t>
            </w:r>
          </w:p>
        </w:tc>
        <w:tc>
          <w:tcPr>
            <w:tcW w:w="850" w:type="dxa"/>
            <w:vMerge w:val="restart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M</w:t>
            </w:r>
          </w:p>
        </w:tc>
        <w:tc>
          <w:tcPr>
            <w:tcW w:w="936" w:type="dxa"/>
            <w:vMerge w:val="restart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474" w:type="dxa"/>
            <w:vMerge w:val="restart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B53924">
        <w:trPr>
          <w:trHeight w:val="20"/>
        </w:trPr>
        <w:tc>
          <w:tcPr>
            <w:tcW w:w="683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SSOD</w:t>
            </w:r>
          </w:p>
        </w:tc>
        <w:tc>
          <w:tcPr>
            <w:tcW w:w="708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RSOD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GRP</w:t>
            </w:r>
          </w:p>
        </w:tc>
        <w:tc>
          <w:tcPr>
            <w:tcW w:w="1701" w:type="dxa"/>
            <w:gridSpan w:val="2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RPP</w:t>
            </w:r>
          </w:p>
        </w:tc>
        <w:tc>
          <w:tcPr>
            <w:tcW w:w="851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TMFE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EVFE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OBFE</w:t>
            </w:r>
          </w:p>
        </w:tc>
        <w:tc>
          <w:tcPr>
            <w:tcW w:w="850" w:type="dxa"/>
            <w:vMerge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</w:p>
        </w:tc>
        <w:tc>
          <w:tcPr>
            <w:tcW w:w="1474" w:type="dxa"/>
            <w:vMerge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</w:p>
        </w:tc>
      </w:tr>
      <w:tr w:rsidR="00B53924" w:rsidRPr="00132291" w:rsidTr="00B53924">
        <w:trPr>
          <w:trHeight w:val="20"/>
        </w:trPr>
        <w:tc>
          <w:tcPr>
            <w:tcW w:w="6211" w:type="dxa"/>
            <w:gridSpan w:val="8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OID (Object Identifier)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O</w:t>
            </w:r>
          </w:p>
        </w:tc>
        <w:tc>
          <w:tcPr>
            <w:tcW w:w="936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UINT</w:t>
            </w:r>
          </w:p>
        </w:tc>
        <w:tc>
          <w:tcPr>
            <w:tcW w:w="1474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4</w:t>
            </w:r>
          </w:p>
        </w:tc>
      </w:tr>
      <w:tr w:rsidR="00B53924" w:rsidRPr="00132291" w:rsidTr="00B53924">
        <w:trPr>
          <w:trHeight w:val="20"/>
        </w:trPr>
        <w:tc>
          <w:tcPr>
            <w:tcW w:w="6211" w:type="dxa"/>
            <w:gridSpan w:val="8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EVID (Event Identifier)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O</w:t>
            </w:r>
          </w:p>
        </w:tc>
        <w:tc>
          <w:tcPr>
            <w:tcW w:w="936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UINT</w:t>
            </w:r>
          </w:p>
        </w:tc>
        <w:tc>
          <w:tcPr>
            <w:tcW w:w="1474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4</w:t>
            </w:r>
          </w:p>
        </w:tc>
      </w:tr>
      <w:tr w:rsidR="00B53924" w:rsidRPr="00132291" w:rsidTr="00B53924">
        <w:trPr>
          <w:trHeight w:val="20"/>
        </w:trPr>
        <w:tc>
          <w:tcPr>
            <w:tcW w:w="6211" w:type="dxa"/>
            <w:gridSpan w:val="8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TM (Time)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O</w:t>
            </w:r>
          </w:p>
        </w:tc>
        <w:tc>
          <w:tcPr>
            <w:tcW w:w="936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UINT</w:t>
            </w:r>
          </w:p>
        </w:tc>
        <w:tc>
          <w:tcPr>
            <w:tcW w:w="1474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4</w:t>
            </w:r>
          </w:p>
        </w:tc>
      </w:tr>
      <w:tr w:rsidR="00B53924" w:rsidRPr="00132291" w:rsidTr="00B53924">
        <w:trPr>
          <w:trHeight w:val="20"/>
        </w:trPr>
        <w:tc>
          <w:tcPr>
            <w:tcW w:w="6211" w:type="dxa"/>
            <w:gridSpan w:val="8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SST (Source Service Type)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M</w:t>
            </w:r>
          </w:p>
        </w:tc>
        <w:tc>
          <w:tcPr>
            <w:tcW w:w="936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474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B53924">
        <w:trPr>
          <w:trHeight w:val="20"/>
        </w:trPr>
        <w:tc>
          <w:tcPr>
            <w:tcW w:w="6211" w:type="dxa"/>
            <w:gridSpan w:val="8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RST (Recipient Service Type)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M</w:t>
            </w:r>
          </w:p>
        </w:tc>
        <w:tc>
          <w:tcPr>
            <w:tcW w:w="936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474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B53924">
        <w:trPr>
          <w:trHeight w:val="20"/>
        </w:trPr>
        <w:tc>
          <w:tcPr>
            <w:tcW w:w="6211" w:type="dxa"/>
            <w:gridSpan w:val="8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RD (Record Data)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M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BINARY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3...65498</w:t>
            </w:r>
          </w:p>
        </w:tc>
      </w:tr>
    </w:tbl>
    <w:p w:rsidR="00B53924" w:rsidRPr="00132291" w:rsidRDefault="00B53924" w:rsidP="0086149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RL – (Record Length), параметр определяет размер данных из поля RD;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RN – (Record Number), номер записи. Значения в данном поле изменяются по правилам циклического счётчика в диапазоне от 0 до 65535, т.е. при достижении значения 65535, следующее значение должно быть 0. Значение данного поля используется для подтверждения записи;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RFL – (Record Flags), содержит битовые флаги, определяющие наличие в данном пакете полей OID, EVID и TM, характеризующих содержащиеся в записи данные;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SSOD – (Source Service On Device), битовый флаг, определяющий расположение Сервиса-отправителя:</w:t>
      </w:r>
    </w:p>
    <w:p w:rsidR="00B53924" w:rsidRPr="00132291" w:rsidRDefault="00B53924" w:rsidP="0086149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1 = Сервис-отправитель расположен на стороне АС (авторизуемой ТП);</w:t>
      </w:r>
    </w:p>
    <w:p w:rsidR="00B53924" w:rsidRPr="00132291" w:rsidRDefault="00B53924" w:rsidP="0086149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0 = Сервис-отправитель расположен на авторизующей ТП.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lastRenderedPageBreak/>
        <w:t>RSOD – (Recipient Service On Device), битовый флаг, определяющий расположение Сервиса-получателя:</w:t>
      </w:r>
    </w:p>
    <w:p w:rsidR="00B53924" w:rsidRPr="00132291" w:rsidRDefault="00B53924" w:rsidP="0086149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1 = Сервис-получатель расположен на стороне АС (авторизуемой ТП);</w:t>
      </w:r>
    </w:p>
    <w:p w:rsidR="00B53924" w:rsidRPr="00132291" w:rsidRDefault="00B53924" w:rsidP="0086149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0 = Сервис-получатель расположен на авторизующей ТП.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GRP – (Group), битовый флаг, определяющий принадлежность передаваемых данных определённой группе, идентификатор которой указан в поле OID:</w:t>
      </w:r>
    </w:p>
    <w:p w:rsidR="00B53924" w:rsidRPr="00132291" w:rsidRDefault="00B53924" w:rsidP="0086149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1 = данные предназначены для группы;</w:t>
      </w:r>
    </w:p>
    <w:p w:rsidR="00B53924" w:rsidRPr="00132291" w:rsidRDefault="00B53924" w:rsidP="0086149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0 = принадлежность группе отсутствует.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RPP – (Record Processing Priority), битовое поле, определяющее приоритет обработки данной записи Сервисом:</w:t>
      </w:r>
    </w:p>
    <w:p w:rsidR="00B53924" w:rsidRPr="00132291" w:rsidRDefault="00B53924" w:rsidP="00861498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00 – наивысший;</w:t>
      </w:r>
    </w:p>
    <w:p w:rsidR="00B53924" w:rsidRPr="00132291" w:rsidRDefault="00B53924" w:rsidP="00861498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01 – высокий;</w:t>
      </w:r>
    </w:p>
    <w:p w:rsidR="00B53924" w:rsidRPr="00132291" w:rsidRDefault="00B53924" w:rsidP="00861498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10 – средний;</w:t>
      </w:r>
    </w:p>
    <w:p w:rsidR="00B53924" w:rsidRPr="00132291" w:rsidRDefault="00B53924" w:rsidP="00861498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11 – низкий.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TMFE – (Time Field Exists), битовое поле, определяющее наличие в данном пакете поля TM:</w:t>
      </w:r>
    </w:p>
    <w:p w:rsidR="00B53924" w:rsidRPr="00132291" w:rsidRDefault="00B53924" w:rsidP="00861498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1 = поле TM присутствует;</w:t>
      </w:r>
    </w:p>
    <w:p w:rsidR="00B53924" w:rsidRPr="00132291" w:rsidRDefault="00B53924" w:rsidP="00861498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0 = поле TM отсутствует.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EVFE – (Event ID Field Exists), битовое поле, определяющее наличие в данном пакете поля EVID:</w:t>
      </w:r>
    </w:p>
    <w:p w:rsidR="00B53924" w:rsidRPr="00132291" w:rsidRDefault="00B53924" w:rsidP="00861498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1 = поле EVID присутствует;</w:t>
      </w:r>
    </w:p>
    <w:p w:rsidR="00B53924" w:rsidRPr="00132291" w:rsidRDefault="00B53924" w:rsidP="00861498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0 = поле EVID отсутствует.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OBFE – (Object ID Field Exists), битовое поле, определяющее наличие в данном пакете поля OID:</w:t>
      </w:r>
    </w:p>
    <w:p w:rsidR="00B53924" w:rsidRPr="00132291" w:rsidRDefault="00B53924" w:rsidP="00861498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1 = поле OID присутствует;</w:t>
      </w:r>
    </w:p>
    <w:p w:rsidR="00B53924" w:rsidRPr="00132291" w:rsidRDefault="00B53924" w:rsidP="00861498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0 = поле OID отсутствует.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OID – (Object Identifier), идентификатор объекта, сгенерировавшего данную запись, или для которого данная запись предназначена (уникальный идентификатор АС), либо идентификатор группы (при GRP=1). При передаче от АС в одном Пакете Транспортного Уровня нескольких записей подряд для разных сервисов, но от одного и того же объекта, поле OID может присутствовать только в первой записи, а в последующих записях может быть опущено;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EVID – (Event Identifier), уникальный идентификатор события. Поле EVID задаёт некий глобальный идентификатор события и применяется, когда необходимо логически связать с одним единственным событием набор нескольких информационных сущностей, причём сами сущности могут быть разнесены как по разным информационным пакетам, так и по времени. При этом прикладное ПО имеет возможность объединить все эти сущности воедино в момент представления пользователю информации о событии. Например, если с нажатием тревожной кнопки связывается серия фотоснимков, поле EVID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lastRenderedPageBreak/>
        <w:t>должно указываться в каждой сервисной записи, связанной с этим событием на протяжении передачи всех сущностей, связанных с данным событием, как бы долго не длилась передача всего пула информации;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TM – (Time), время формирования записи на стороне Отправителя (секунды с 00:00:00 01.01.2010 UTC). Если в одном Пакете Транспортного Уровня передаются несколько записей, относящихся к одному объекту и моменту времени, то поле метки времени TM может передаваться только в составе первой записи;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SST – (Source Service Type), идентификатор типа Сервиса-отправителя, сгенерировавшего данную запись. Например, Сервис, обрабатывающий навигационные данные на стороне АС, Сервис команд на стороне ТП и т.д.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RST – (Recipient Service Type), идентификатор типа Сервиса-получателя данной записи. Например, Сервис, обрабатывающий навигационные данные на стороне ТП, Сервис обработки команд на стороне АС и т.д.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RD – (Record Data), поле, содержащее информацию, присущую определённому типу Сервиса (одну или несколько подзаписей Сервиса типа, указанного в поле SST или RST, в зависимости от вида предаваемой информации).</w:t>
      </w:r>
    </w:p>
    <w:p w:rsidR="00B53924" w:rsidRPr="00132291" w:rsidRDefault="00B53924" w:rsidP="008614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Default="00B53924" w:rsidP="0086149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6" w:name="_Toc345670241"/>
      <w:r w:rsidRPr="00132291">
        <w:rPr>
          <w:rFonts w:ascii="Times New Roman" w:eastAsia="Times New Roman" w:hAnsi="Times New Roman" w:cs="Times New Roman"/>
          <w:sz w:val="28"/>
          <w:szCs w:val="28"/>
        </w:rPr>
        <w:t>ОБЩАЯ СТРУКТУРА ПОДЗАПИСЕЙ</w:t>
      </w:r>
      <w:bookmarkEnd w:id="26"/>
    </w:p>
    <w:p w:rsidR="00861498" w:rsidRPr="00132291" w:rsidRDefault="00861498" w:rsidP="0086149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8614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132291">
        <w:rPr>
          <w:rFonts w:ascii="Times New Roman" w:eastAsia="Times New Roman" w:hAnsi="Times New Roman" w:cs="Times New Roman"/>
          <w:sz w:val="28"/>
          <w:szCs w:val="28"/>
        </w:rPr>
        <w:instrText xml:space="preserve"> REF _Ref311799787 \h  \* MERGEFORMAT </w:instrText>
      </w:r>
      <w:r w:rsidRPr="00132291">
        <w:rPr>
          <w:rFonts w:ascii="Times New Roman" w:eastAsia="Times New Roman" w:hAnsi="Times New Roman" w:cs="Times New Roman"/>
          <w:sz w:val="28"/>
          <w:szCs w:val="28"/>
        </w:rPr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AE70CC" w:rsidRPr="00AE70CC">
        <w:rPr>
          <w:rFonts w:ascii="Times New Roman" w:eastAsia="Times New Roman" w:hAnsi="Times New Roman" w:cs="Times New Roman"/>
          <w:sz w:val="28"/>
          <w:szCs w:val="28"/>
        </w:rPr>
        <w:t>Таблица 2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 иллюстрирует формат отдельной подзаписи Протокола Уровня Поддержки Услуг.</w:t>
      </w:r>
    </w:p>
    <w:p w:rsidR="00B53924" w:rsidRDefault="00B53924" w:rsidP="00861498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x-none"/>
        </w:rPr>
      </w:pPr>
      <w:bookmarkStart w:id="27" w:name="_Ref311799787"/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t>Таблица 2</w:t>
      </w:r>
      <w:bookmarkEnd w:id="27"/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 xml:space="preserve"> </w:t>
      </w:r>
      <w:r w:rsidRPr="0013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-</w:t>
      </w:r>
      <w:r w:rsidRPr="00132291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x-none" w:eastAsia="x-none"/>
        </w:rPr>
        <w:t xml:space="preserve"> Формат отдельной подзаписи Протокола Уровня Поддержки Услуг.</w:t>
      </w:r>
    </w:p>
    <w:p w:rsidR="00861498" w:rsidRPr="00861498" w:rsidRDefault="00861498" w:rsidP="00861498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709"/>
        <w:gridCol w:w="709"/>
        <w:gridCol w:w="850"/>
        <w:gridCol w:w="851"/>
        <w:gridCol w:w="850"/>
        <w:gridCol w:w="645"/>
        <w:gridCol w:w="659"/>
        <w:gridCol w:w="908"/>
        <w:gridCol w:w="953"/>
        <w:gridCol w:w="1275"/>
      </w:tblGrid>
      <w:tr w:rsidR="00B53924" w:rsidRPr="00132291" w:rsidTr="00B53924">
        <w:trPr>
          <w:trHeight w:val="380"/>
          <w:tblHeader/>
          <w:jc w:val="center"/>
        </w:trPr>
        <w:tc>
          <w:tcPr>
            <w:tcW w:w="704" w:type="dxa"/>
            <w:shd w:val="clear" w:color="auto" w:fill="C0C0C0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7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6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5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4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3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2</w:t>
            </w:r>
          </w:p>
        </w:tc>
        <w:tc>
          <w:tcPr>
            <w:tcW w:w="645" w:type="dxa"/>
            <w:shd w:val="clear" w:color="auto" w:fill="C0C0C0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1</w:t>
            </w:r>
          </w:p>
        </w:tc>
        <w:tc>
          <w:tcPr>
            <w:tcW w:w="659" w:type="dxa"/>
            <w:shd w:val="clear" w:color="auto" w:fill="C0C0C0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0</w:t>
            </w:r>
          </w:p>
        </w:tc>
        <w:tc>
          <w:tcPr>
            <w:tcW w:w="908" w:type="dxa"/>
            <w:shd w:val="clear" w:color="auto" w:fill="C0C0C0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Тип </w:t>
            </w:r>
          </w:p>
        </w:tc>
        <w:tc>
          <w:tcPr>
            <w:tcW w:w="953" w:type="dxa"/>
            <w:shd w:val="clear" w:color="auto" w:fill="C0C0C0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Тип данных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Размер, байт</w:t>
            </w:r>
          </w:p>
        </w:tc>
      </w:tr>
      <w:tr w:rsidR="00B53924" w:rsidRPr="00132291" w:rsidTr="00B53924">
        <w:trPr>
          <w:trHeight w:val="20"/>
          <w:jc w:val="center"/>
        </w:trPr>
        <w:tc>
          <w:tcPr>
            <w:tcW w:w="5977" w:type="dxa"/>
            <w:gridSpan w:val="8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SRT (Subrecord Type)</w:t>
            </w:r>
          </w:p>
        </w:tc>
        <w:tc>
          <w:tcPr>
            <w:tcW w:w="908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M</w:t>
            </w:r>
          </w:p>
        </w:tc>
        <w:tc>
          <w:tcPr>
            <w:tcW w:w="953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275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B53924">
        <w:trPr>
          <w:trHeight w:val="20"/>
          <w:jc w:val="center"/>
        </w:trPr>
        <w:tc>
          <w:tcPr>
            <w:tcW w:w="5977" w:type="dxa"/>
            <w:gridSpan w:val="8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SRL (Subrecord Length)</w:t>
            </w:r>
          </w:p>
        </w:tc>
        <w:tc>
          <w:tcPr>
            <w:tcW w:w="908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M</w:t>
            </w:r>
          </w:p>
        </w:tc>
        <w:tc>
          <w:tcPr>
            <w:tcW w:w="953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USHORT</w:t>
            </w:r>
          </w:p>
        </w:tc>
        <w:tc>
          <w:tcPr>
            <w:tcW w:w="1275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2</w:t>
            </w:r>
          </w:p>
        </w:tc>
      </w:tr>
      <w:tr w:rsidR="00B53924" w:rsidRPr="00132291" w:rsidTr="00B53924">
        <w:trPr>
          <w:trHeight w:val="20"/>
          <w:jc w:val="center"/>
        </w:trPr>
        <w:tc>
          <w:tcPr>
            <w:tcW w:w="5977" w:type="dxa"/>
            <w:gridSpan w:val="8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SRD (Subrecord Data)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O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BINARY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0… 65495</w:t>
            </w:r>
          </w:p>
        </w:tc>
      </w:tr>
    </w:tbl>
    <w:p w:rsidR="00B53924" w:rsidRPr="00132291" w:rsidRDefault="00B53924" w:rsidP="008614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SRT – (Subrecord Type), тип подзаписи (подтип передаваемых данных в рамках общего набора типов одного Сервиса). Тип 0 – специальный, зарезервирован за подзаписью подтверждения данных для каждого сервиса. Конкретные значения номеров типов подзаписей определяются логикой самого Сервиса. Протокол оговаривает лишь то, что этот номер должен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lastRenderedPageBreak/>
        <w:t>присутствовать, а нулевой идентификатор зарезервирован;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SRL – (Subrecord Length), длина данных в байтах подзаписи в поле SRD;</w:t>
      </w:r>
    </w:p>
    <w:p w:rsidR="00B53924" w:rsidRPr="00132291" w:rsidRDefault="00B53924" w:rsidP="00C1428B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SRD – (Subrecord Data), данные подзаписи. Наполнение данного поля специфично для каждого сочетания идентификатора типа Сервиса и типа подзаписи.</w:t>
      </w:r>
    </w:p>
    <w:p w:rsidR="00B53924" w:rsidRPr="00132291" w:rsidRDefault="00B53924" w:rsidP="008614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Default="00B53924" w:rsidP="008614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На каждую информационную запись Уровня Поддержки Услуг, должно быть отправлено подтверждение, которое содержит подзапись с информацией об идентификаторе подтверждаемой записи и результате её обработки.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132291">
        <w:rPr>
          <w:rFonts w:ascii="Times New Roman" w:eastAsia="Times New Roman" w:hAnsi="Times New Roman" w:cs="Times New Roman"/>
          <w:sz w:val="28"/>
          <w:szCs w:val="28"/>
        </w:rPr>
        <w:instrText xml:space="preserve"> REF _Ref311823526 \h  \* MERGEFORMAT </w:instrText>
      </w:r>
      <w:r w:rsidRPr="00132291">
        <w:rPr>
          <w:rFonts w:ascii="Times New Roman" w:eastAsia="Times New Roman" w:hAnsi="Times New Roman" w:cs="Times New Roman"/>
          <w:sz w:val="28"/>
          <w:szCs w:val="28"/>
        </w:rPr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AE70CC" w:rsidRPr="00132291"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 w:rsidR="00AE70C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 иллюстрирует алгоритм работы механизма подтверждений Протокола Уровня Поддержки Услуг.</w:t>
      </w:r>
    </w:p>
    <w:p w:rsidR="00861498" w:rsidRPr="00132291" w:rsidRDefault="00861498" w:rsidP="008614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86149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object w:dxaOrig="7250" w:dyaOrig="6407">
          <v:shape id="_x0000_i1027" type="#_x0000_t75" style="width:359.25pt;height:321pt" o:ole="">
            <v:imagedata r:id="rId16" o:title=""/>
          </v:shape>
          <o:OLEObject Type="Embed" ProgID="Visio.Drawing.11" ShapeID="_x0000_i1027" DrawAspect="Content" ObjectID="_1726043906" r:id="rId17"/>
        </w:object>
      </w:r>
    </w:p>
    <w:p w:rsidR="00F14E67" w:rsidRDefault="00B53924" w:rsidP="0086149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8" w:name="_Ref311823526"/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132291">
        <w:rPr>
          <w:rFonts w:ascii="Times New Roman" w:eastAsia="Times New Roman" w:hAnsi="Times New Roman" w:cs="Times New Roman"/>
          <w:sz w:val="28"/>
          <w:szCs w:val="28"/>
        </w:rPr>
        <w:instrText xml:space="preserve"> SEQ Рисунок \* ARABIC </w:instrText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AE70CC">
        <w:rPr>
          <w:rFonts w:ascii="Times New Roman" w:eastAsia="Times New Roman" w:hAnsi="Times New Roman" w:cs="Times New Roman"/>
          <w:noProof/>
          <w:sz w:val="28"/>
          <w:szCs w:val="28"/>
        </w:rPr>
        <w:t>3</w:t>
      </w:r>
      <w:r w:rsidRPr="00132291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bookmarkEnd w:id="28"/>
      <w:r w:rsidRPr="00132291">
        <w:rPr>
          <w:rFonts w:ascii="Times New Roman" w:eastAsia="Times New Roman" w:hAnsi="Times New Roman" w:cs="Times New Roman"/>
          <w:sz w:val="28"/>
          <w:szCs w:val="28"/>
        </w:rPr>
        <w:t>: Диаграмма обмена сообщениями.</w:t>
      </w:r>
    </w:p>
    <w:p w:rsidR="00E43E25" w:rsidRDefault="00B53924" w:rsidP="008614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E67">
        <w:rPr>
          <w:rFonts w:ascii="Times New Roman" w:eastAsia="Times New Roman" w:hAnsi="Times New Roman" w:cs="Times New Roman"/>
          <w:sz w:val="28"/>
          <w:szCs w:val="28"/>
        </w:rPr>
        <w:t xml:space="preserve">Каждое сообщение Протокола содержит в себе заголовок и контрольную сумму Транспортного Уровня и одну или несколько записей Уровня Поддержки Услуг. Причём в одном сообщении могут содержаться как информационные записи, так и подтверждения на ранее принятые записи. </w:t>
      </w:r>
    </w:p>
    <w:p w:rsidR="00F14E67" w:rsidRDefault="00F14E67" w:rsidP="008614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B601E" w:rsidRDefault="005B601E" w:rsidP="005B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4 к р</w:t>
      </w:r>
      <w:r w:rsidRPr="00F14E67">
        <w:rPr>
          <w:rFonts w:ascii="Times New Roman" w:eastAsia="Times New Roman" w:hAnsi="Times New Roman" w:cs="Times New Roman"/>
          <w:sz w:val="28"/>
          <w:szCs w:val="28"/>
        </w:rPr>
        <w:t>егламент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14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601E" w:rsidRDefault="005B601E" w:rsidP="005B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E67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обмена </w:t>
      </w:r>
    </w:p>
    <w:p w:rsidR="005B601E" w:rsidRDefault="005B601E" w:rsidP="005B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E67">
        <w:rPr>
          <w:rFonts w:ascii="Times New Roman" w:eastAsia="Times New Roman" w:hAnsi="Times New Roman" w:cs="Times New Roman"/>
          <w:sz w:val="28"/>
          <w:szCs w:val="28"/>
        </w:rPr>
        <w:t xml:space="preserve">РНИС МО с </w:t>
      </w:r>
      <w:r w:rsidRPr="00514894">
        <w:rPr>
          <w:rFonts w:ascii="Times New Roman" w:eastAsia="Times New Roman" w:hAnsi="Times New Roman" w:cs="Times New Roman"/>
          <w:sz w:val="28"/>
          <w:szCs w:val="28"/>
        </w:rPr>
        <w:t xml:space="preserve"> навигационно-</w:t>
      </w:r>
    </w:p>
    <w:p w:rsidR="005B601E" w:rsidRDefault="005B601E" w:rsidP="005B60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4894">
        <w:rPr>
          <w:rFonts w:ascii="Times New Roman" w:eastAsia="Times New Roman" w:hAnsi="Times New Roman" w:cs="Times New Roman"/>
          <w:sz w:val="28"/>
          <w:szCs w:val="28"/>
        </w:rPr>
        <w:t>информационными системами</w:t>
      </w:r>
    </w:p>
    <w:p w:rsidR="00B53924" w:rsidRPr="00B53924" w:rsidRDefault="00B53924" w:rsidP="00132291">
      <w:pPr>
        <w:widowControl w:val="0"/>
        <w:tabs>
          <w:tab w:val="left" w:pos="567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3924" w:rsidRDefault="00B53924" w:rsidP="00B53924">
      <w:pPr>
        <w:widowControl w:val="0"/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Пример реализации алгоритма расчёта контрольной суммы CRC-16 на языке С</w:t>
      </w:r>
    </w:p>
    <w:p w:rsidR="00861498" w:rsidRPr="00861498" w:rsidRDefault="00861498" w:rsidP="00B53924">
      <w:pPr>
        <w:widowControl w:val="0"/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/*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Name  : CRC-16 CCITT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Poly  : 0x1021    x^16 + x^12 + x^5 + 1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Init  : 0xFFFF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Revert: false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XorOut: 0x0000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Check : 0x29B1 ("123456789")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*/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const unsigned short Crc16Table[256] = {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0x0000, 0x1021, 0x2042, 0x3063, 0x4084, 0x50A5, 0x60C6, 0x70E7,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0x8108, 0x9129, 0xA14A, 0xB16B, 0xC18C, 0xD1AD, 0xE1CE, 0xF1EF,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0x1231, 0x0210, 0x3273, 0x2252, 0x52B5, 0x4294, 0x72F7, 0x62D6,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0x9339, 0x8318, 0xB37B, 0xA35A, 0xD3BD, 0xC39C, 0xF3FF, 0xE3DE,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0x2462, 0x3443, 0x0420, 0x1401, 0x64E6, 0x74C7, 0x44A4, 0x5485,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0xA56A, 0xB54B, 0x8528, 0x9509, 0xE5EE, 0xF5CF, 0xC5AC, 0xD58D,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0x3653, 0x2672, 0x1611, 0x0630, 0x76D7, 0x66F6, 0x5695, 0x46B4,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0xB75B, 0xA77A, 0x9719, 0x8738, 0xF7DF, 0xE7FE, 0xD79D, 0xC7BC,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0x48C4, 0x58E5, 0x6886, 0x78A7, 0x0840, 0x1861, 0x2802, 0x3823,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0xC9CC, 0xD9ED, 0xE98E, 0xF9AF, 0x8948, 0x9969, 0xA90A, 0xB92B,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0x5AF5, 0x4AD4, 0x7AB7, 0x6A96, 0x1A71, 0x0A50, 0x3A33, 0x2A12,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0xDBFD, 0xCBDC, 0xFBBF, 0xEB9E, 0x9B79, 0x8B58, 0xBB3B, 0xAB1A,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0x6CA6, 0x7C87, 0x4CE4, 0x5CC5, 0x2C22, 0x3C03, 0x0C60, 0x1C41,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0xEDAE, 0xFD8F, 0xCDEC, 0xDDCD, 0xAD2A, 0xBD0B, 0x8D68, 0x9D49,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0x7E97, 0x6EB6, 0x5ED5, 0x4EF4, 0x3E13, 0x2E32, 0x1E51, 0x0E70,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0xFF9F, 0xEFBE, 0xDFDD, 0xCFFC, 0xBF1B, 0xAF3A, 0x9F59, 0x8F78,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0x9188, 0x81A9, 0xB1CA, 0xA1EB, 0xD10C, 0xC12D, 0xF14E, 0xE16F,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0x1080, 0x00A1, 0x30C2, 0x20E3, 0x5004, 0x4025, 0x7046, 0x6067,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0x83B9, 0x9398, 0xA3FB, 0xB3DA, 0xC33D, 0xD31C, 0xE37F, 0xF35E,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0x02B1, 0x1290, 0x22F3, 0x32D2, 0x4235, 0x5214, 0x6277, 0x7256,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0xB5EA, 0xA5CB, 0x95A8, 0x8589, 0xF56E, 0xE54F, 0xD52C, 0xC50D,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0x34E2, 0x24C3, 0x14A0, 0x0481, 0x7466, 0x6447, 0x5424, 0x4405,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0xA7DB, 0xB7FA, 0x8799, 0x97B8, 0xE75F, 0xF77E, 0xC71D, 0xD73C,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0x26D3, 0x36F2, 0x0691, 0x16B0, 0x6657, 0x7676, 0x4615, 0x5634,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0xD94C, 0xC96D, 0xF90E, 0xE92F, 0x99C8, 0x89E9, 0xB98A, 0xA9AB,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0x5844, 0x4865, 0x7806, 0x6827, 0x18C0, 0x08E1, 0x3882, 0x28A3,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0xCB7D, 0xDB5C, 0xEB3F, 0xFB1E, 0x8BF9, 0x9BD8, 0xABBB, 0xBB9A,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0x4A75, 0x5A54, 0x6A37, 0x7A16, 0x0AF1, 0x1AD0, 0x2AB3, 0x3A92,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0xFD2E, 0xED0F, 0xDD6C, 0xCD4D, 0xBDAA, 0xAD8B, 0x9DE8, 0x8DC9,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0x7C26, 0x6C07, 0x5C64, 0x4C45, 0x3CA2, 0x2C83, 0x1CE0, 0x0CC1,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0xEF1F, 0xFF3E, 0xCF5D, 0xDF7C, 0xAF9B, 0xBFBA, 0x8FD9, 0x9FF8,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0x6E17, 0x7E36, 0x4E55, 0x5E74, 0x2E93, 0x3EB2, 0x0ED1, 0x1EF0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};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unsigned short Crc16(unsigned char * pcBlock, unsigned short len)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{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unsigned short crc = 0xFFFF;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while (len--)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crc = (crc &lt;&lt; 8) ^ Crc16Table[(crc &gt;&gt; 8) ^ *pcBlock++];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</w:t>
      </w:r>
      <w:r w:rsidRPr="00B53924">
        <w:rPr>
          <w:rFonts w:ascii="Courier New" w:eastAsia="Times New Roman" w:hAnsi="Courier New" w:cs="Courier New"/>
          <w:sz w:val="20"/>
          <w:szCs w:val="20"/>
        </w:rPr>
        <w:t>return crc;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3924">
        <w:rPr>
          <w:rFonts w:ascii="Courier New" w:eastAsia="Times New Roman" w:hAnsi="Courier New" w:cs="Courier New"/>
          <w:sz w:val="20"/>
          <w:szCs w:val="20"/>
        </w:rPr>
        <w:t>}</w:t>
      </w:r>
    </w:p>
    <w:p w:rsidR="005B601E" w:rsidRDefault="005B601E" w:rsidP="005B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5 к р</w:t>
      </w:r>
      <w:r w:rsidRPr="00F14E67">
        <w:rPr>
          <w:rFonts w:ascii="Times New Roman" w:eastAsia="Times New Roman" w:hAnsi="Times New Roman" w:cs="Times New Roman"/>
          <w:sz w:val="28"/>
          <w:szCs w:val="28"/>
        </w:rPr>
        <w:t>егламент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14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601E" w:rsidRDefault="005B601E" w:rsidP="005B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E67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обмена </w:t>
      </w:r>
    </w:p>
    <w:p w:rsidR="005B601E" w:rsidRDefault="005B601E" w:rsidP="005B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E67">
        <w:rPr>
          <w:rFonts w:ascii="Times New Roman" w:eastAsia="Times New Roman" w:hAnsi="Times New Roman" w:cs="Times New Roman"/>
          <w:sz w:val="28"/>
          <w:szCs w:val="28"/>
        </w:rPr>
        <w:t xml:space="preserve">РНИС МО с </w:t>
      </w:r>
      <w:r w:rsidRPr="00514894">
        <w:rPr>
          <w:rFonts w:ascii="Times New Roman" w:eastAsia="Times New Roman" w:hAnsi="Times New Roman" w:cs="Times New Roman"/>
          <w:sz w:val="28"/>
          <w:szCs w:val="28"/>
        </w:rPr>
        <w:t xml:space="preserve"> навигационно-</w:t>
      </w:r>
    </w:p>
    <w:p w:rsidR="005B601E" w:rsidRDefault="005B601E" w:rsidP="005B60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4894">
        <w:rPr>
          <w:rFonts w:ascii="Times New Roman" w:eastAsia="Times New Roman" w:hAnsi="Times New Roman" w:cs="Times New Roman"/>
          <w:sz w:val="28"/>
          <w:szCs w:val="28"/>
        </w:rPr>
        <w:t>информационными системами</w:t>
      </w:r>
    </w:p>
    <w:p w:rsidR="00F14E67" w:rsidRDefault="00F14E67" w:rsidP="00F14E67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924" w:rsidRDefault="00B53924" w:rsidP="00B53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Пример реализации алгоритма расчёта контрольной суммы CRC-8 на языке С</w:t>
      </w:r>
    </w:p>
    <w:p w:rsidR="00827F90" w:rsidRDefault="00827F90" w:rsidP="00B53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/*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Name  : CRC-8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Poly  : 0x31    x^8 + x^5 + x^4 + 1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Init  : 0xFF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Revert: false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XorOut: 0x00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Check : 0xF7 ("123456789")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*/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const unsigned char CRC8Table[256] = {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0x00, 0x31, 0x62, 0x53, 0xC4, 0xF5, 0xA6, 0x97,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0xB9, 0x88, 0xDB, 0xEA, 0x7D, 0x4C, 0x1F, 0x2E,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0x43, 0x72, 0x21, 0x10, 0x87, 0xB6, 0xE5, 0xD4,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0xFA, 0xCB, 0x98, 0xA9, 0x3E, 0x0F, 0x5C, 0x6D,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0x86, 0xB7, 0xE4, 0xD5, 0x42, 0x73, 0x20, 0x11,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0x3F, 0x0E, 0x5D, 0x6C, 0xFB, 0xCA, 0x99, 0xA8,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0xC5, 0xF4, 0xA7, 0x96, 0x01, 0x30, 0x63, 0x52,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0x7C, 0x4D, 0x1E, 0x2F, 0xB8, 0x89, 0xDA, 0xEB,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0x3D, 0x0C, 0x5F, 0x6E, 0xF9, 0xC8, 0x9B, 0xAA,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0x84, 0xB5, 0xE6, 0xD7, 0x40, 0x71, 0x22, 0x13,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0x7E, 0x4F, 0x1C, 0x2D, 0xBA, 0x8B, 0xD8, 0xE9,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0xC7, 0xF6, 0xA5, 0x94, 0x03, 0x32, 0x61, 0x50,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0xBB, 0x8A, 0xD9, 0xE8, 0x7F, 0x4E, 0x1D, 0x2C,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0x02, 0x33, 0x60, 0x51, 0xC6, 0xF7, 0xA4, 0x95,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0xF8, 0xC9, 0x9A, 0xAB, 0x3C, 0x0D, 0x5E, 0x6F,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0x41, 0x70, 0x23, 0x12, 0x85, 0xB4, 0xE7, 0xD6,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0x7A, 0x4B, 0x18, 0x29, 0xBE, 0x8F, 0xDC, 0xED,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0xC3, 0xF2, 0xA1, 0x90, 0x07, 0x36, 0x65, 0x54,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0x39, 0x08, 0x5B, 0x6A, 0xFD, 0xCC, 0x9F, 0xAE,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0x80, 0xB1, 0xE2, 0xD3, 0x44, 0x75, 0x26, 0x17,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0xFC, 0xCD, 0x9E, 0xAF, 0x38, 0x09, 0x5A, 0x6B,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0x45, 0x74, 0x27, 0x16, 0x81, 0xB0, 0xE3, 0xD2,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0xBF, 0x8E, 0xDD, 0xEC, 0x7B, 0x4A, 0x19, 0x28,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0x06, 0x37, 0x64, 0x55, 0xC2, 0xF3, 0xA0, 0x91,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0x47, 0x76, 0x25, 0x14, 0x83, 0xB2, 0xE1, 0xD0,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0xFE, 0xCF, 0x9C, 0xAD, 0x3A, 0x0B, 0x58, 0x69,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0x04, 0x35, 0x66, 0x57, 0xC0, 0xF1, 0xA2, 0x93,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0xBD, 0x8C, 0xDF, 0xEE, 0x79, 0x48, 0x1B, 0x2A,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0xC1, 0xF0, 0xA3, 0x92, 0x05, 0x34, 0x67, 0x56,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0x78, 0x49, 0x1A, 0x2B, 0xBC, 0x8D, 0xDE, 0xEF,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0x82, 0xB3, 0xE0, 0xD1, 0x46, 0x77, 0x24, 0x15,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0x3B, 0x0A, 0x59, 0x68, 0xFF, 0xCE, 0x9D, 0xAC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};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unsigned char CRC8(unsigned char *lpBlock, unsigned char len)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{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unsigned char crc = 0xFF;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while (len--)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crc = CRC8Table[crc ^ *lpBlock++];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return crc;</w:t>
      </w:r>
    </w:p>
    <w:p w:rsidR="00132291" w:rsidRDefault="00B53924" w:rsidP="00E43E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924">
        <w:rPr>
          <w:rFonts w:ascii="Courier New" w:eastAsia="Times New Roman" w:hAnsi="Courier New" w:cs="Courier New"/>
          <w:sz w:val="20"/>
          <w:szCs w:val="20"/>
        </w:rPr>
        <w:t>}</w:t>
      </w:r>
      <w:r w:rsidR="00132291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132291" w:rsidRDefault="00132291" w:rsidP="001322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14894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132291" w:rsidRDefault="00132291" w:rsidP="001322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t xml:space="preserve">к Соглашению о взаимодействии </w:t>
      </w:r>
    </w:p>
    <w:p w:rsidR="00132291" w:rsidRPr="00FA473C" w:rsidRDefault="00132291" w:rsidP="001322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t xml:space="preserve">с оператором РНИС МО </w:t>
      </w:r>
    </w:p>
    <w:p w:rsidR="00132291" w:rsidRDefault="00132291" w:rsidP="001322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t>от «____» _________ _____ г.    №______</w:t>
      </w:r>
    </w:p>
    <w:p w:rsidR="00B53924" w:rsidRDefault="00B53924" w:rsidP="00B5392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2291" w:rsidRDefault="00132291" w:rsidP="00B5392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Соглашение на использование РНИС МО</w:t>
      </w:r>
    </w:p>
    <w:p w:rsidR="00132291" w:rsidRPr="00C65474" w:rsidRDefault="00132291" w:rsidP="00C654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5474" w:rsidRDefault="00C65474" w:rsidP="00861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Московская область</w:t>
      </w:r>
      <w:r w:rsidR="00132291" w:rsidRPr="0013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</w:r>
      <w:r w:rsidR="008614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</w:r>
      <w:r w:rsidR="00132291" w:rsidRPr="0013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«____» ________20___г.</w:t>
      </w:r>
    </w:p>
    <w:p w:rsidR="00861498" w:rsidRPr="00132291" w:rsidRDefault="00861498" w:rsidP="00861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65474" w:rsidRPr="00C65474" w:rsidRDefault="00C65474" w:rsidP="0086149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65474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Государственное казенное учреждение Московской области «Центр безопасности дорожного движения Московской области» (сокращенное наименование ГКУ ЦБДД МО) (далее – Оператор), в лице директора </w:t>
      </w:r>
      <w:r w:rsidR="00FE63B3" w:rsidRPr="00FE63B3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Серазетдинов</w:t>
      </w:r>
      <w:r w:rsidR="00FE63B3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а</w:t>
      </w:r>
      <w:r w:rsidR="00FE63B3" w:rsidRPr="00FE63B3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Малик</w:t>
      </w:r>
      <w:r w:rsidR="00FE63B3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а</w:t>
      </w:r>
      <w:r w:rsidR="00FE63B3" w:rsidRPr="00FE63B3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Мансурович</w:t>
      </w:r>
      <w:r w:rsidR="00FE63B3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а</w:t>
      </w:r>
      <w:r w:rsidRPr="00C65474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, действующего на основании Устава, с одной стороны, и ___________________________ (далее – Пользователь) в лице _____________________, действующего на основании _______________, вместе именуемые Стороны, заключили настоящее пользовательское соглашение (далее – Соглашение) о нижеследующем.</w:t>
      </w:r>
    </w:p>
    <w:p w:rsidR="00C65474" w:rsidRDefault="00C65474" w:rsidP="00C1428B">
      <w:pPr>
        <w:pStyle w:val="1"/>
        <w:keepNext w:val="0"/>
        <w:keepLines w:val="0"/>
        <w:widowControl w:val="0"/>
        <w:numPr>
          <w:ilvl w:val="0"/>
          <w:numId w:val="16"/>
        </w:numPr>
        <w:tabs>
          <w:tab w:val="clear" w:pos="567"/>
        </w:tabs>
        <w:spacing w:after="60"/>
        <w:jc w:val="center"/>
        <w:rPr>
          <w:sz w:val="28"/>
          <w:lang w:val="ru-RU"/>
        </w:rPr>
      </w:pPr>
      <w:r w:rsidRPr="00C65474">
        <w:rPr>
          <w:sz w:val="28"/>
        </w:rPr>
        <w:t>Общие положения</w:t>
      </w:r>
    </w:p>
    <w:p w:rsidR="00C65474" w:rsidRDefault="00C65474" w:rsidP="00C1428B">
      <w:pPr>
        <w:pStyle w:val="20"/>
        <w:widowControl w:val="0"/>
        <w:numPr>
          <w:ilvl w:val="1"/>
          <w:numId w:val="16"/>
        </w:numPr>
        <w:rPr>
          <w:sz w:val="28"/>
          <w:szCs w:val="28"/>
          <w:lang w:val="ru-RU"/>
        </w:rPr>
      </w:pPr>
      <w:r w:rsidRPr="00C65474">
        <w:rPr>
          <w:sz w:val="28"/>
          <w:szCs w:val="28"/>
        </w:rPr>
        <w:t>Термины и определения</w:t>
      </w:r>
    </w:p>
    <w:p w:rsidR="00861498" w:rsidRPr="00861498" w:rsidRDefault="00861498" w:rsidP="00861498">
      <w:pPr>
        <w:spacing w:line="240" w:lineRule="auto"/>
        <w:rPr>
          <w:lang w:eastAsia="x-none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8"/>
        <w:gridCol w:w="6835"/>
      </w:tblGrid>
      <w:tr w:rsidR="00C65474" w:rsidRPr="00C65474" w:rsidTr="000E4218">
        <w:trPr>
          <w:trHeight w:val="141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86149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АТТ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86149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Абонентский телематический терминал - навигационное устройство, принадлежащее Пользователю или иному лицу, способное передавать информацию о своём местоположении в РНИС МО</w:t>
            </w:r>
          </w:p>
        </w:tc>
      </w:tr>
      <w:tr w:rsidR="00C65474" w:rsidRPr="00C65474" w:rsidTr="000E4218">
        <w:trPr>
          <w:trHeight w:val="141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86149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86149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Любая информационная система</w:t>
            </w:r>
          </w:p>
        </w:tc>
      </w:tr>
      <w:tr w:rsidR="00C65474" w:rsidRPr="00C65474" w:rsidTr="000E4218">
        <w:trPr>
          <w:trHeight w:val="141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86149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Логин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86149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Уникальное имя, указанное Пользователем при регистрации в РНИС МО</w:t>
            </w:r>
          </w:p>
        </w:tc>
      </w:tr>
      <w:tr w:rsidR="00C65474" w:rsidRPr="00C65474" w:rsidTr="000E4218">
        <w:trPr>
          <w:trHeight w:val="141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86149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Мониторинговая информация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86149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Информация, поступающая с АТТ: идентификационный номер АТТ, географическая широта местоположения транспортного средства, географическая долгота местоположения транспортного средства, скорость движения транспортного средства, путевой угол транспортного средства, время и дата фиксации местоположения транспортного средства, данные о нажатии тревожной </w:t>
            </w: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кнопки</w:t>
            </w:r>
          </w:p>
        </w:tc>
      </w:tr>
      <w:tr w:rsidR="00C65474" w:rsidRPr="00C65474" w:rsidTr="000E4218">
        <w:trPr>
          <w:trHeight w:val="141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86149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Оператор 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86149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Организация, осуществляющая эксплуатацию РНИС МО -  Государственное казенное учреждение Московской области «Центр безопасности дорожного движения Московской области» (сокращенное наименование – ГКУ ЦБДД МО).</w:t>
            </w:r>
          </w:p>
        </w:tc>
      </w:tr>
      <w:tr w:rsidR="00C65474" w:rsidRPr="00C65474" w:rsidTr="000E4218">
        <w:trPr>
          <w:trHeight w:val="141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86149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Пользователь 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86149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Федеральные органы исполнительной власти; органы государственной власти Московской области;  государственные органы Московской области; органы местного самоуправления муниципальных образований Московской области;  экстренные оперативные службы; РНИС МО субъектов Российской Федерации;  организации, предоставляющие телематические услуги;  пользователи транспортных услуг; собственник</w:t>
            </w:r>
            <w:r w:rsidRPr="00C654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(владелец) транспортного средства (представитель владельца транспортных средств),</w:t>
            </w: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осуществляющий передвижение на территории Московской области и участвующий в функционировании РНИС МО или использующий результаты её функционирования.</w:t>
            </w:r>
          </w:p>
        </w:tc>
      </w:tr>
      <w:tr w:rsidR="00C65474" w:rsidRPr="00C65474" w:rsidTr="000E4218">
        <w:trPr>
          <w:trHeight w:val="141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86149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РНИС МО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86149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Региональная навигационно-информационная система Московской области</w:t>
            </w:r>
          </w:p>
        </w:tc>
      </w:tr>
      <w:tr w:rsidR="00C65474" w:rsidRPr="00C65474" w:rsidTr="000E4218">
        <w:trPr>
          <w:trHeight w:val="141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86149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Сервисы РНИС МО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86149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Комплекс услуг, предоставляемых Оператором лицами Пользователю, с использованием РНИС МО</w:t>
            </w:r>
          </w:p>
        </w:tc>
      </w:tr>
      <w:tr w:rsidR="00C65474" w:rsidRPr="00C65474" w:rsidTr="000E4218">
        <w:trPr>
          <w:trHeight w:val="141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86149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Соглашение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86149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Настоящее соглашение со всеми дополнениями и изменениями.</w:t>
            </w:r>
          </w:p>
        </w:tc>
      </w:tr>
      <w:tr w:rsidR="00C65474" w:rsidRPr="00C65474" w:rsidTr="000E4218">
        <w:trPr>
          <w:trHeight w:val="141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86149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ТС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86149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Транспортное средство, принадлежащее на законном основании собственнику транспортного средства либо лицу, использующему транспортное средство на ином законном основании.</w:t>
            </w:r>
          </w:p>
        </w:tc>
      </w:tr>
      <w:tr w:rsidR="00C65474" w:rsidRPr="00C65474" w:rsidTr="000E4218">
        <w:trPr>
          <w:trHeight w:val="141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86149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Учётная запись, учетные данные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86149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Хранимая в РНИС МО совокупность данных о пользователе, необходимая для его опознавания (аутентификации) </w:t>
            </w:r>
          </w:p>
        </w:tc>
      </w:tr>
    </w:tbl>
    <w:p w:rsidR="00C65474" w:rsidRPr="00C65474" w:rsidRDefault="00C65474" w:rsidP="00861498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65474" w:rsidRPr="00C65474" w:rsidRDefault="00C65474" w:rsidP="00C1428B">
      <w:pPr>
        <w:pStyle w:val="20"/>
        <w:widowControl w:val="0"/>
        <w:numPr>
          <w:ilvl w:val="1"/>
          <w:numId w:val="16"/>
        </w:numPr>
        <w:ind w:left="0" w:firstLine="709"/>
        <w:rPr>
          <w:sz w:val="28"/>
          <w:szCs w:val="28"/>
        </w:rPr>
      </w:pPr>
      <w:r w:rsidRPr="00C65474">
        <w:rPr>
          <w:sz w:val="28"/>
          <w:szCs w:val="28"/>
        </w:rPr>
        <w:t>В рамках настоящего Соглашения Оператор обязуется предоставлять Пользователю следующие сервисы РНИС МО:</w:t>
      </w:r>
    </w:p>
    <w:p w:rsidR="00C65474" w:rsidRPr="00C65474" w:rsidRDefault="00C65474" w:rsidP="00C1428B">
      <w:pPr>
        <w:pStyle w:val="2"/>
        <w:widowControl w:val="0"/>
        <w:numPr>
          <w:ilvl w:val="0"/>
          <w:numId w:val="19"/>
        </w:numPr>
        <w:tabs>
          <w:tab w:val="clear" w:pos="993"/>
          <w:tab w:val="left" w:pos="0"/>
        </w:tabs>
        <w:ind w:left="0" w:firstLine="708"/>
        <w:jc w:val="both"/>
        <w:rPr>
          <w:sz w:val="28"/>
          <w:szCs w:val="28"/>
        </w:rPr>
      </w:pPr>
      <w:r w:rsidRPr="00C65474">
        <w:rPr>
          <w:sz w:val="28"/>
          <w:szCs w:val="28"/>
        </w:rPr>
        <w:t>сбор, обработку и хранение мониторинговой информации, поступающей в РНИС МО от АТТ Пользователя, а также справочной информации, предоставляемой Пользователем;</w:t>
      </w:r>
    </w:p>
    <w:p w:rsidR="00C65474" w:rsidRPr="00C65474" w:rsidRDefault="00C65474" w:rsidP="00C1428B">
      <w:pPr>
        <w:pStyle w:val="2"/>
        <w:widowControl w:val="0"/>
        <w:numPr>
          <w:ilvl w:val="0"/>
          <w:numId w:val="19"/>
        </w:numPr>
        <w:tabs>
          <w:tab w:val="clear" w:pos="993"/>
          <w:tab w:val="left" w:pos="0"/>
        </w:tabs>
        <w:ind w:left="0" w:firstLine="708"/>
        <w:jc w:val="both"/>
        <w:rPr>
          <w:sz w:val="28"/>
          <w:szCs w:val="28"/>
        </w:rPr>
      </w:pPr>
      <w:r w:rsidRPr="00C65474">
        <w:rPr>
          <w:sz w:val="28"/>
          <w:szCs w:val="28"/>
        </w:rPr>
        <w:t>регистрацию, подключение, тестирование и диагностику АТТ, установленных на транспортных средствах Пользователя;</w:t>
      </w:r>
    </w:p>
    <w:p w:rsidR="00C65474" w:rsidRPr="00C65474" w:rsidRDefault="00C65474" w:rsidP="00C1428B">
      <w:pPr>
        <w:pStyle w:val="2"/>
        <w:widowControl w:val="0"/>
        <w:numPr>
          <w:ilvl w:val="0"/>
          <w:numId w:val="19"/>
        </w:numPr>
        <w:tabs>
          <w:tab w:val="clear" w:pos="993"/>
          <w:tab w:val="left" w:pos="0"/>
        </w:tabs>
        <w:ind w:left="0" w:firstLine="708"/>
        <w:jc w:val="both"/>
        <w:rPr>
          <w:sz w:val="28"/>
          <w:szCs w:val="28"/>
        </w:rPr>
      </w:pPr>
      <w:r w:rsidRPr="00C65474">
        <w:rPr>
          <w:sz w:val="28"/>
          <w:szCs w:val="28"/>
        </w:rPr>
        <w:t>ведение единой базы данных реестров транспортных средств и АТТ, прошедших процедуру тестирования и подключенных к РНИС МО.</w:t>
      </w:r>
    </w:p>
    <w:p w:rsidR="00C65474" w:rsidRPr="00C65474" w:rsidRDefault="00C65474" w:rsidP="00C1428B">
      <w:pPr>
        <w:pStyle w:val="20"/>
        <w:widowControl w:val="0"/>
        <w:numPr>
          <w:ilvl w:val="1"/>
          <w:numId w:val="16"/>
        </w:numPr>
        <w:ind w:left="0" w:firstLine="709"/>
        <w:rPr>
          <w:sz w:val="28"/>
          <w:szCs w:val="28"/>
        </w:rPr>
      </w:pPr>
      <w:r w:rsidRPr="00C65474">
        <w:rPr>
          <w:sz w:val="28"/>
          <w:szCs w:val="28"/>
        </w:rPr>
        <w:t>С момента принятия настоящего Соглашения Пользователем, Соглашение на использование РНИС МО считается заключённым на неопределённый срок</w:t>
      </w:r>
      <w:r w:rsidRPr="00861498">
        <w:rPr>
          <w:sz w:val="28"/>
          <w:szCs w:val="28"/>
        </w:rPr>
        <w:t>, но не более срока действия Соглашения о взаимодействии с Оператором</w:t>
      </w:r>
      <w:r w:rsidRPr="00C65474">
        <w:rPr>
          <w:sz w:val="28"/>
          <w:szCs w:val="28"/>
        </w:rPr>
        <w:t>.</w:t>
      </w:r>
    </w:p>
    <w:p w:rsidR="00C65474" w:rsidRDefault="00C65474" w:rsidP="00C1428B">
      <w:pPr>
        <w:pStyle w:val="1"/>
        <w:keepNext w:val="0"/>
        <w:keepLines w:val="0"/>
        <w:widowControl w:val="0"/>
        <w:numPr>
          <w:ilvl w:val="0"/>
          <w:numId w:val="16"/>
        </w:numPr>
        <w:tabs>
          <w:tab w:val="clear" w:pos="567"/>
        </w:tabs>
        <w:spacing w:after="60"/>
        <w:jc w:val="center"/>
        <w:rPr>
          <w:sz w:val="28"/>
          <w:lang w:val="ru-RU"/>
        </w:rPr>
      </w:pPr>
      <w:r w:rsidRPr="00C65474">
        <w:rPr>
          <w:sz w:val="28"/>
        </w:rPr>
        <w:t>Условия подключения и использования РНИС МО</w:t>
      </w:r>
    </w:p>
    <w:p w:rsidR="00C65474" w:rsidRPr="00C65474" w:rsidRDefault="00C65474" w:rsidP="00861498">
      <w:pPr>
        <w:spacing w:line="240" w:lineRule="auto"/>
        <w:rPr>
          <w:lang w:eastAsia="ar-SA"/>
        </w:rPr>
      </w:pPr>
    </w:p>
    <w:p w:rsidR="00C65474" w:rsidRPr="00C65474" w:rsidRDefault="00C65474" w:rsidP="00C1428B">
      <w:pPr>
        <w:pStyle w:val="20"/>
        <w:widowControl w:val="0"/>
        <w:numPr>
          <w:ilvl w:val="1"/>
          <w:numId w:val="16"/>
        </w:numPr>
        <w:ind w:left="0" w:firstLine="709"/>
        <w:rPr>
          <w:sz w:val="28"/>
          <w:szCs w:val="28"/>
        </w:rPr>
      </w:pPr>
      <w:r w:rsidRPr="00C65474">
        <w:rPr>
          <w:sz w:val="28"/>
          <w:szCs w:val="28"/>
        </w:rPr>
        <w:t xml:space="preserve">Зарегистрированный Пользователь получает доступ к сервисам РНИС МО посредством </w:t>
      </w:r>
      <w:r w:rsidRPr="00C65474">
        <w:rPr>
          <w:sz w:val="28"/>
          <w:szCs w:val="28"/>
          <w:lang w:val="ru-RU"/>
        </w:rPr>
        <w:t>использования личного кабинета</w:t>
      </w:r>
      <w:r w:rsidRPr="00C65474">
        <w:rPr>
          <w:sz w:val="28"/>
          <w:szCs w:val="28"/>
        </w:rPr>
        <w:t>.</w:t>
      </w:r>
    </w:p>
    <w:p w:rsidR="00C65474" w:rsidRPr="00C65474" w:rsidRDefault="00C65474" w:rsidP="00C1428B">
      <w:pPr>
        <w:pStyle w:val="20"/>
        <w:widowControl w:val="0"/>
        <w:numPr>
          <w:ilvl w:val="1"/>
          <w:numId w:val="16"/>
        </w:numPr>
        <w:ind w:left="0" w:firstLine="709"/>
        <w:rPr>
          <w:sz w:val="28"/>
          <w:szCs w:val="28"/>
        </w:rPr>
      </w:pPr>
      <w:r w:rsidRPr="00C65474">
        <w:rPr>
          <w:sz w:val="28"/>
          <w:szCs w:val="28"/>
        </w:rPr>
        <w:t xml:space="preserve">Порядок регистрации Пользователей в РНИС МО опубликован на сайте Оператора в сети Интернет по адресу: </w:t>
      </w:r>
      <w:r w:rsidR="00B934FD" w:rsidRPr="00B934FD">
        <w:rPr>
          <w:sz w:val="28"/>
          <w:szCs w:val="28"/>
        </w:rPr>
        <w:t>http://www.cbddmo.ru/</w:t>
      </w:r>
      <w:r w:rsidRPr="00C65474">
        <w:rPr>
          <w:sz w:val="28"/>
          <w:szCs w:val="28"/>
        </w:rPr>
        <w:t>.</w:t>
      </w:r>
    </w:p>
    <w:p w:rsidR="00C65474" w:rsidRPr="00C65474" w:rsidRDefault="00C65474" w:rsidP="00C1428B">
      <w:pPr>
        <w:pStyle w:val="20"/>
        <w:widowControl w:val="0"/>
        <w:numPr>
          <w:ilvl w:val="1"/>
          <w:numId w:val="16"/>
        </w:numPr>
        <w:ind w:left="0" w:firstLine="709"/>
        <w:rPr>
          <w:sz w:val="28"/>
          <w:szCs w:val="28"/>
        </w:rPr>
      </w:pPr>
      <w:r w:rsidRPr="00C65474">
        <w:rPr>
          <w:sz w:val="28"/>
          <w:szCs w:val="28"/>
        </w:rPr>
        <w:t>В случае, если третье лицо завладело логином Пользователя и/или получило доступ к личному кабинету Пользователя незаконно, Пользователь обязан немедленно обратиться к Оператору, предоставив запрошенные Оператором сведения для идентификации Пользователя, а также для блокирования логина.</w:t>
      </w:r>
    </w:p>
    <w:p w:rsidR="00C65474" w:rsidRPr="00C65474" w:rsidRDefault="00C65474" w:rsidP="00C1428B">
      <w:pPr>
        <w:pStyle w:val="20"/>
        <w:widowControl w:val="0"/>
        <w:numPr>
          <w:ilvl w:val="1"/>
          <w:numId w:val="16"/>
        </w:numPr>
        <w:ind w:left="0" w:firstLine="709"/>
        <w:rPr>
          <w:sz w:val="28"/>
          <w:szCs w:val="28"/>
        </w:rPr>
      </w:pPr>
      <w:r w:rsidRPr="00C65474">
        <w:rPr>
          <w:sz w:val="28"/>
          <w:szCs w:val="28"/>
        </w:rPr>
        <w:t>Оператор имеет право в одностороннем порядке прекратить предоставление сервисов РНИС МО Пользователю и удалить его регистрацию в РНИС МО в случае, если Пользователь:</w:t>
      </w:r>
    </w:p>
    <w:p w:rsidR="00C65474" w:rsidRPr="00C65474" w:rsidRDefault="00C65474" w:rsidP="00C1428B">
      <w:pPr>
        <w:pStyle w:val="20"/>
        <w:widowControl w:val="0"/>
        <w:numPr>
          <w:ilvl w:val="0"/>
          <w:numId w:val="20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C65474">
        <w:rPr>
          <w:sz w:val="28"/>
          <w:szCs w:val="28"/>
        </w:rPr>
        <w:t xml:space="preserve">не использовал </w:t>
      </w:r>
      <w:r w:rsidRPr="00C65474">
        <w:rPr>
          <w:sz w:val="28"/>
          <w:szCs w:val="28"/>
          <w:lang w:val="ru-RU"/>
        </w:rPr>
        <w:t xml:space="preserve">сервисы </w:t>
      </w:r>
      <w:r w:rsidRPr="00C65474">
        <w:rPr>
          <w:sz w:val="28"/>
          <w:szCs w:val="28"/>
        </w:rPr>
        <w:t xml:space="preserve">РНИС МО </w:t>
      </w:r>
      <w:r w:rsidRPr="00C65474">
        <w:rPr>
          <w:sz w:val="28"/>
          <w:szCs w:val="28"/>
          <w:lang w:val="ru-RU"/>
        </w:rPr>
        <w:t xml:space="preserve">подряд </w:t>
      </w:r>
      <w:r w:rsidRPr="00C65474">
        <w:rPr>
          <w:sz w:val="28"/>
          <w:szCs w:val="28"/>
        </w:rPr>
        <w:t xml:space="preserve">в течение 12 </w:t>
      </w:r>
      <w:r w:rsidRPr="00C65474">
        <w:rPr>
          <w:sz w:val="28"/>
          <w:szCs w:val="28"/>
          <w:lang w:val="ru-RU"/>
        </w:rPr>
        <w:t xml:space="preserve">календарных </w:t>
      </w:r>
      <w:r w:rsidRPr="00C65474">
        <w:rPr>
          <w:sz w:val="28"/>
          <w:szCs w:val="28"/>
        </w:rPr>
        <w:t xml:space="preserve">месяцев или более (не входил в </w:t>
      </w:r>
      <w:r w:rsidRPr="00C65474">
        <w:rPr>
          <w:sz w:val="28"/>
          <w:szCs w:val="28"/>
          <w:lang w:val="ru-RU"/>
        </w:rPr>
        <w:t xml:space="preserve">свой </w:t>
      </w:r>
      <w:r w:rsidRPr="00C65474">
        <w:rPr>
          <w:sz w:val="28"/>
          <w:szCs w:val="28"/>
        </w:rPr>
        <w:t>Личный кабинет)</w:t>
      </w:r>
      <w:r w:rsidRPr="00C65474">
        <w:rPr>
          <w:sz w:val="28"/>
          <w:szCs w:val="28"/>
          <w:lang w:val="ru-RU"/>
        </w:rPr>
        <w:t>;</w:t>
      </w:r>
    </w:p>
    <w:p w:rsidR="00C65474" w:rsidRPr="00C65474" w:rsidRDefault="00C65474" w:rsidP="00C1428B">
      <w:pPr>
        <w:pStyle w:val="2"/>
        <w:widowControl w:val="0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C65474">
        <w:rPr>
          <w:sz w:val="28"/>
          <w:szCs w:val="28"/>
        </w:rPr>
        <w:t>нарушает условия настоящего Соглашения;</w:t>
      </w:r>
    </w:p>
    <w:p w:rsidR="00C65474" w:rsidRPr="00C65474" w:rsidRDefault="00C65474" w:rsidP="00C1428B">
      <w:pPr>
        <w:pStyle w:val="2"/>
        <w:widowControl w:val="0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C65474">
        <w:rPr>
          <w:sz w:val="28"/>
          <w:szCs w:val="28"/>
        </w:rPr>
        <w:t>осуществляет распространение вредоносного программного обеспечения и (или) рассылку электронных сообщений рекламного, коммерческого или агитационного характера, распространяет информацию, оскорбляющую честь или достоинство третьих лиц, осуществляет действия, нарушающие авторские права третьих лиц с использованием РНИС МО;</w:t>
      </w:r>
    </w:p>
    <w:p w:rsidR="00C65474" w:rsidRPr="00C65474" w:rsidRDefault="00C65474" w:rsidP="00C1428B">
      <w:pPr>
        <w:pStyle w:val="2"/>
        <w:widowControl w:val="0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C65474">
        <w:rPr>
          <w:sz w:val="28"/>
          <w:szCs w:val="28"/>
        </w:rPr>
        <w:lastRenderedPageBreak/>
        <w:t>совершает действия, приводящие к нарушению функционирования РНИС МО;</w:t>
      </w:r>
    </w:p>
    <w:p w:rsidR="00C65474" w:rsidRPr="00C65474" w:rsidRDefault="00C65474" w:rsidP="00C1428B">
      <w:pPr>
        <w:pStyle w:val="2"/>
        <w:widowControl w:val="0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C65474">
        <w:rPr>
          <w:sz w:val="28"/>
          <w:szCs w:val="28"/>
        </w:rPr>
        <w:t>осуществляет иные действия, нарушающие действующее законодательство РФ и/или нарушающие права Оператора РНИС МО или третьих лиц.</w:t>
      </w:r>
    </w:p>
    <w:p w:rsidR="00C65474" w:rsidRPr="00C65474" w:rsidRDefault="00C65474" w:rsidP="00C1428B">
      <w:pPr>
        <w:pStyle w:val="20"/>
        <w:widowControl w:val="0"/>
        <w:numPr>
          <w:ilvl w:val="1"/>
          <w:numId w:val="16"/>
        </w:numPr>
        <w:ind w:left="0" w:firstLine="709"/>
        <w:rPr>
          <w:sz w:val="28"/>
          <w:szCs w:val="28"/>
        </w:rPr>
      </w:pPr>
      <w:r w:rsidRPr="00C65474">
        <w:rPr>
          <w:sz w:val="28"/>
          <w:szCs w:val="28"/>
        </w:rPr>
        <w:t xml:space="preserve">Оператор </w:t>
      </w:r>
      <w:r w:rsidRPr="00861498">
        <w:rPr>
          <w:sz w:val="28"/>
          <w:szCs w:val="28"/>
        </w:rPr>
        <w:t xml:space="preserve"> </w:t>
      </w:r>
      <w:r w:rsidRPr="00C65474">
        <w:rPr>
          <w:sz w:val="28"/>
          <w:szCs w:val="28"/>
        </w:rPr>
        <w:t>не гарантирует и не несёт ответственност</w:t>
      </w:r>
      <w:r w:rsidRPr="00861498">
        <w:rPr>
          <w:sz w:val="28"/>
          <w:szCs w:val="28"/>
        </w:rPr>
        <w:t>ь</w:t>
      </w:r>
      <w:r w:rsidRPr="00C65474">
        <w:rPr>
          <w:sz w:val="28"/>
          <w:szCs w:val="28"/>
        </w:rPr>
        <w:t xml:space="preserve"> за работоспособность конкретного АТТ Пользователя. Пользователь полностью отвечает за выбор совместимого с РНИС МО АТТ и его правильную настройку, пользуясь документацией производителя и требованиями, приведенными в Соглашении о взаимодействии с Оператором и приложениями к нему. </w:t>
      </w:r>
    </w:p>
    <w:p w:rsidR="00C65474" w:rsidRPr="00C65474" w:rsidRDefault="00C65474" w:rsidP="00C1428B">
      <w:pPr>
        <w:pStyle w:val="20"/>
        <w:widowControl w:val="0"/>
        <w:numPr>
          <w:ilvl w:val="1"/>
          <w:numId w:val="16"/>
        </w:numPr>
        <w:ind w:left="0" w:firstLine="709"/>
        <w:rPr>
          <w:sz w:val="28"/>
          <w:szCs w:val="28"/>
        </w:rPr>
      </w:pPr>
      <w:r w:rsidRPr="00C65474">
        <w:rPr>
          <w:sz w:val="28"/>
          <w:szCs w:val="28"/>
        </w:rPr>
        <w:t>Оператор не гарантирует и не несёт ответственность за детальность и точность карт, используемых в РНИС МО для отображения местоположения транспортного средства, оснащенного АТТ, предоставляя доступ к картам «как есть».</w:t>
      </w:r>
    </w:p>
    <w:p w:rsidR="00C65474" w:rsidRPr="00C65474" w:rsidRDefault="00C65474" w:rsidP="00C1428B">
      <w:pPr>
        <w:pStyle w:val="20"/>
        <w:widowControl w:val="0"/>
        <w:numPr>
          <w:ilvl w:val="1"/>
          <w:numId w:val="16"/>
        </w:numPr>
        <w:ind w:left="0" w:firstLine="709"/>
        <w:rPr>
          <w:sz w:val="28"/>
          <w:szCs w:val="28"/>
        </w:rPr>
      </w:pPr>
      <w:r w:rsidRPr="00C65474">
        <w:rPr>
          <w:sz w:val="28"/>
          <w:szCs w:val="28"/>
        </w:rPr>
        <w:t>Условия уведомления Пользователей:</w:t>
      </w:r>
    </w:p>
    <w:p w:rsidR="00C65474" w:rsidRPr="00C65474" w:rsidRDefault="00C65474" w:rsidP="00C1428B">
      <w:pPr>
        <w:pStyle w:val="3"/>
        <w:widowControl w:val="0"/>
        <w:numPr>
          <w:ilvl w:val="2"/>
          <w:numId w:val="16"/>
        </w:numPr>
        <w:ind w:left="0" w:firstLine="709"/>
        <w:rPr>
          <w:rFonts w:ascii="Times New Roman" w:hAnsi="Times New Roman"/>
          <w:sz w:val="28"/>
          <w:szCs w:val="28"/>
        </w:rPr>
      </w:pPr>
      <w:r w:rsidRPr="00C65474">
        <w:rPr>
          <w:rFonts w:ascii="Times New Roman" w:hAnsi="Times New Roman"/>
          <w:sz w:val="28"/>
          <w:szCs w:val="28"/>
        </w:rPr>
        <w:t xml:space="preserve">Пользователь соглашается получать от Оператора на указанные в </w:t>
      </w:r>
      <w:r w:rsidRPr="00C65474">
        <w:rPr>
          <w:rFonts w:ascii="Times New Roman" w:hAnsi="Times New Roman"/>
          <w:sz w:val="28"/>
          <w:szCs w:val="28"/>
          <w:lang w:val="ru-RU"/>
        </w:rPr>
        <w:t>настоящем Соглашении</w:t>
      </w:r>
      <w:r w:rsidRPr="00C65474">
        <w:rPr>
          <w:rFonts w:ascii="Times New Roman" w:hAnsi="Times New Roman"/>
          <w:sz w:val="28"/>
          <w:szCs w:val="28"/>
        </w:rPr>
        <w:t xml:space="preserve"> электронный адрес и телефонный номер</w:t>
      </w:r>
      <w:r w:rsidRPr="00C65474">
        <w:rPr>
          <w:rFonts w:ascii="Times New Roman" w:hAnsi="Times New Roman"/>
          <w:sz w:val="28"/>
          <w:szCs w:val="28"/>
          <w:lang w:val="ru-RU"/>
        </w:rPr>
        <w:t>, либо путем размещения в личном кабинете Пользователя</w:t>
      </w:r>
      <w:r w:rsidRPr="00C65474">
        <w:rPr>
          <w:rFonts w:ascii="Times New Roman" w:hAnsi="Times New Roman"/>
          <w:sz w:val="28"/>
          <w:szCs w:val="28"/>
        </w:rPr>
        <w:t xml:space="preserve"> информационные электронные сообщения о событиях, происходящих в РНИС МО или в связи с ними.</w:t>
      </w:r>
    </w:p>
    <w:p w:rsidR="00C65474" w:rsidRPr="00C65474" w:rsidRDefault="00C65474" w:rsidP="00C1428B">
      <w:pPr>
        <w:pStyle w:val="3"/>
        <w:widowControl w:val="0"/>
        <w:numPr>
          <w:ilvl w:val="2"/>
          <w:numId w:val="16"/>
        </w:numPr>
        <w:ind w:left="0" w:firstLine="709"/>
        <w:rPr>
          <w:rFonts w:ascii="Times New Roman" w:hAnsi="Times New Roman"/>
          <w:sz w:val="28"/>
          <w:szCs w:val="28"/>
        </w:rPr>
      </w:pPr>
      <w:r w:rsidRPr="00C65474">
        <w:rPr>
          <w:rFonts w:ascii="Times New Roman" w:hAnsi="Times New Roman"/>
          <w:sz w:val="28"/>
          <w:szCs w:val="28"/>
        </w:rPr>
        <w:t>Изменения условий настоящего Соглашения, условий использования сервис</w:t>
      </w:r>
      <w:r w:rsidRPr="00C65474">
        <w:rPr>
          <w:rFonts w:ascii="Times New Roman" w:hAnsi="Times New Roman"/>
          <w:sz w:val="28"/>
          <w:szCs w:val="28"/>
          <w:lang w:val="ru-RU"/>
        </w:rPr>
        <w:t>ов</w:t>
      </w:r>
      <w:r w:rsidRPr="00C65474">
        <w:rPr>
          <w:rFonts w:ascii="Times New Roman" w:hAnsi="Times New Roman"/>
          <w:sz w:val="28"/>
          <w:szCs w:val="28"/>
        </w:rPr>
        <w:t xml:space="preserve"> РНИС МО, в том числе функциональных возможностей РНИС МО, доводятся до сведения Пользовател</w:t>
      </w:r>
      <w:r w:rsidRPr="00C65474">
        <w:rPr>
          <w:rFonts w:ascii="Times New Roman" w:hAnsi="Times New Roman"/>
          <w:sz w:val="28"/>
          <w:szCs w:val="28"/>
          <w:lang w:val="ru-RU"/>
        </w:rPr>
        <w:t>я</w:t>
      </w:r>
      <w:r w:rsidRPr="00C65474">
        <w:rPr>
          <w:rFonts w:ascii="Times New Roman" w:hAnsi="Times New Roman"/>
          <w:sz w:val="28"/>
          <w:szCs w:val="28"/>
        </w:rPr>
        <w:t xml:space="preserve"> путем размещения информации </w:t>
      </w:r>
      <w:r w:rsidRPr="00C65474">
        <w:rPr>
          <w:rFonts w:ascii="Times New Roman" w:hAnsi="Times New Roman"/>
          <w:sz w:val="28"/>
          <w:szCs w:val="28"/>
          <w:lang w:val="ru-RU"/>
        </w:rPr>
        <w:t xml:space="preserve">в сети Интернет </w:t>
      </w:r>
      <w:r w:rsidRPr="00C65474">
        <w:rPr>
          <w:rFonts w:ascii="Times New Roman" w:hAnsi="Times New Roman"/>
          <w:sz w:val="28"/>
          <w:szCs w:val="28"/>
        </w:rPr>
        <w:t xml:space="preserve">на сайте </w:t>
      </w:r>
      <w:r w:rsidRPr="00C65474">
        <w:rPr>
          <w:rFonts w:ascii="Times New Roman" w:hAnsi="Times New Roman"/>
          <w:sz w:val="28"/>
          <w:szCs w:val="28"/>
          <w:lang w:val="ru-RU"/>
        </w:rPr>
        <w:t xml:space="preserve">Оператора </w:t>
      </w:r>
      <w:r w:rsidRPr="00C65474">
        <w:rPr>
          <w:rFonts w:ascii="Times New Roman" w:hAnsi="Times New Roman"/>
          <w:sz w:val="28"/>
          <w:szCs w:val="28"/>
        </w:rPr>
        <w:t>или путем уведомления Пользовател</w:t>
      </w:r>
      <w:r w:rsidRPr="00C65474">
        <w:rPr>
          <w:rFonts w:ascii="Times New Roman" w:hAnsi="Times New Roman"/>
          <w:sz w:val="28"/>
          <w:szCs w:val="28"/>
          <w:lang w:val="ru-RU"/>
        </w:rPr>
        <w:t>я</w:t>
      </w:r>
      <w:r w:rsidRPr="00C65474">
        <w:rPr>
          <w:rFonts w:ascii="Times New Roman" w:hAnsi="Times New Roman"/>
          <w:sz w:val="28"/>
          <w:szCs w:val="28"/>
        </w:rPr>
        <w:t xml:space="preserve"> посредством </w:t>
      </w:r>
      <w:r w:rsidRPr="00C65474">
        <w:rPr>
          <w:rFonts w:ascii="Times New Roman" w:hAnsi="Times New Roman"/>
          <w:sz w:val="28"/>
          <w:szCs w:val="28"/>
          <w:lang w:val="ru-RU"/>
        </w:rPr>
        <w:t>личного кабинета</w:t>
      </w:r>
      <w:r w:rsidRPr="00C65474">
        <w:rPr>
          <w:rFonts w:ascii="Times New Roman" w:hAnsi="Times New Roman"/>
          <w:sz w:val="28"/>
          <w:szCs w:val="28"/>
        </w:rPr>
        <w:t>.</w:t>
      </w:r>
    </w:p>
    <w:p w:rsidR="00C65474" w:rsidRPr="00C65474" w:rsidRDefault="00C65474" w:rsidP="00C1428B">
      <w:pPr>
        <w:pStyle w:val="20"/>
        <w:widowControl w:val="0"/>
        <w:numPr>
          <w:ilvl w:val="1"/>
          <w:numId w:val="16"/>
        </w:numPr>
        <w:ind w:left="0" w:firstLine="709"/>
        <w:rPr>
          <w:sz w:val="28"/>
          <w:szCs w:val="28"/>
        </w:rPr>
      </w:pPr>
      <w:r w:rsidRPr="00C65474">
        <w:rPr>
          <w:sz w:val="28"/>
          <w:szCs w:val="28"/>
        </w:rPr>
        <w:t>Условия использования конфиденциальн</w:t>
      </w:r>
      <w:r w:rsidRPr="00861498">
        <w:rPr>
          <w:sz w:val="28"/>
          <w:szCs w:val="28"/>
        </w:rPr>
        <w:t>ой информации</w:t>
      </w:r>
      <w:r w:rsidRPr="00C65474">
        <w:rPr>
          <w:sz w:val="28"/>
          <w:szCs w:val="28"/>
        </w:rPr>
        <w:t xml:space="preserve"> и персональных данных:</w:t>
      </w:r>
    </w:p>
    <w:p w:rsidR="00C65474" w:rsidRPr="00C65474" w:rsidRDefault="00C65474" w:rsidP="00C1428B">
      <w:pPr>
        <w:pStyle w:val="3"/>
        <w:widowControl w:val="0"/>
        <w:numPr>
          <w:ilvl w:val="2"/>
          <w:numId w:val="16"/>
        </w:numPr>
        <w:ind w:left="0" w:firstLine="709"/>
        <w:rPr>
          <w:rFonts w:ascii="Times New Roman" w:hAnsi="Times New Roman"/>
          <w:sz w:val="28"/>
          <w:szCs w:val="28"/>
        </w:rPr>
      </w:pPr>
      <w:r w:rsidRPr="00C65474">
        <w:rPr>
          <w:rFonts w:ascii="Times New Roman" w:hAnsi="Times New Roman"/>
          <w:sz w:val="28"/>
          <w:szCs w:val="28"/>
          <w:lang w:val="ru-RU"/>
        </w:rPr>
        <w:t>Подписывая настоящее Соглашение</w:t>
      </w:r>
      <w:r w:rsidRPr="00C65474">
        <w:rPr>
          <w:rFonts w:ascii="Times New Roman" w:hAnsi="Times New Roman"/>
          <w:sz w:val="28"/>
          <w:szCs w:val="28"/>
        </w:rPr>
        <w:t xml:space="preserve">, Пользователь дает согласие на автоматизированную обработку предоставляемых персональных </w:t>
      </w:r>
      <w:r w:rsidRPr="00C65474">
        <w:rPr>
          <w:rFonts w:ascii="Times New Roman" w:hAnsi="Times New Roman"/>
          <w:sz w:val="28"/>
          <w:szCs w:val="28"/>
          <w:lang w:val="ru-RU"/>
        </w:rPr>
        <w:t xml:space="preserve">данных </w:t>
      </w:r>
      <w:r w:rsidRPr="00C65474">
        <w:rPr>
          <w:rFonts w:ascii="Times New Roman" w:hAnsi="Times New Roman"/>
          <w:sz w:val="28"/>
          <w:szCs w:val="28"/>
        </w:rPr>
        <w:t>и конфиденциальн</w:t>
      </w:r>
      <w:r w:rsidRPr="00C65474">
        <w:rPr>
          <w:rFonts w:ascii="Times New Roman" w:hAnsi="Times New Roman"/>
          <w:sz w:val="28"/>
          <w:szCs w:val="28"/>
          <w:lang w:val="ru-RU"/>
        </w:rPr>
        <w:t>ой</w:t>
      </w:r>
      <w:r w:rsidRPr="00C65474">
        <w:rPr>
          <w:rFonts w:ascii="Times New Roman" w:hAnsi="Times New Roman"/>
          <w:sz w:val="28"/>
          <w:szCs w:val="28"/>
        </w:rPr>
        <w:t xml:space="preserve"> </w:t>
      </w:r>
      <w:r w:rsidRPr="00C65474">
        <w:rPr>
          <w:rFonts w:ascii="Times New Roman" w:hAnsi="Times New Roman"/>
          <w:sz w:val="28"/>
          <w:szCs w:val="28"/>
          <w:lang w:val="ru-RU"/>
        </w:rPr>
        <w:t>информации</w:t>
      </w:r>
      <w:r w:rsidRPr="00C65474">
        <w:rPr>
          <w:rFonts w:ascii="Times New Roman" w:hAnsi="Times New Roman"/>
          <w:sz w:val="28"/>
          <w:szCs w:val="28"/>
        </w:rPr>
        <w:t xml:space="preserve"> в целях заключения Соглашения и его исполнения.</w:t>
      </w:r>
    </w:p>
    <w:p w:rsidR="00C65474" w:rsidRDefault="00C65474" w:rsidP="00C1428B">
      <w:pPr>
        <w:pStyle w:val="1"/>
        <w:keepNext w:val="0"/>
        <w:keepLines w:val="0"/>
        <w:widowControl w:val="0"/>
        <w:numPr>
          <w:ilvl w:val="0"/>
          <w:numId w:val="16"/>
        </w:numPr>
        <w:tabs>
          <w:tab w:val="clear" w:pos="567"/>
        </w:tabs>
        <w:spacing w:after="60"/>
        <w:jc w:val="center"/>
        <w:rPr>
          <w:sz w:val="28"/>
          <w:lang w:val="ru-RU"/>
        </w:rPr>
      </w:pPr>
      <w:bookmarkStart w:id="29" w:name="_Toc408738357"/>
      <w:bookmarkStart w:id="30" w:name="_Toc408738356"/>
      <w:r w:rsidRPr="00C65474">
        <w:rPr>
          <w:sz w:val="28"/>
        </w:rPr>
        <w:t>Права Оператора</w:t>
      </w:r>
      <w:bookmarkEnd w:id="29"/>
    </w:p>
    <w:p w:rsidR="00C65474" w:rsidRPr="00C65474" w:rsidRDefault="00C65474" w:rsidP="00861498">
      <w:pPr>
        <w:spacing w:line="240" w:lineRule="auto"/>
        <w:rPr>
          <w:lang w:eastAsia="ar-SA"/>
        </w:rPr>
      </w:pPr>
    </w:p>
    <w:p w:rsidR="00C65474" w:rsidRPr="00C65474" w:rsidRDefault="00C65474" w:rsidP="00C1428B">
      <w:pPr>
        <w:pStyle w:val="20"/>
        <w:widowControl w:val="0"/>
        <w:numPr>
          <w:ilvl w:val="1"/>
          <w:numId w:val="16"/>
        </w:numPr>
        <w:ind w:left="0" w:firstLine="709"/>
        <w:rPr>
          <w:sz w:val="28"/>
          <w:szCs w:val="28"/>
        </w:rPr>
      </w:pPr>
      <w:r w:rsidRPr="00C65474">
        <w:rPr>
          <w:sz w:val="28"/>
          <w:szCs w:val="28"/>
        </w:rPr>
        <w:t>Оператор имеет право использовать и предоставлять информацию, содержащуюся в РНИС МО, в соответствии с действующим законодательством РФ и в порядке и способами, установленными действующим законодательством РФ.</w:t>
      </w:r>
    </w:p>
    <w:p w:rsidR="00C65474" w:rsidRDefault="00C65474" w:rsidP="00C1428B">
      <w:pPr>
        <w:pStyle w:val="20"/>
        <w:widowControl w:val="0"/>
        <w:numPr>
          <w:ilvl w:val="1"/>
          <w:numId w:val="16"/>
        </w:numPr>
        <w:ind w:left="0" w:firstLine="709"/>
        <w:rPr>
          <w:sz w:val="28"/>
          <w:szCs w:val="28"/>
        </w:rPr>
      </w:pPr>
      <w:r w:rsidRPr="00C65474">
        <w:rPr>
          <w:sz w:val="28"/>
          <w:szCs w:val="28"/>
        </w:rPr>
        <w:t>В случае непредоставления данных либо предоставления Пользователем некорректных или недостоверных данных при регистрации Оператор оставляет за собой право ограничить использование РНИС МО Пользователем.</w:t>
      </w:r>
    </w:p>
    <w:p w:rsidR="00C74AC2" w:rsidRPr="00C74AC2" w:rsidRDefault="00C74AC2" w:rsidP="00C74AC2">
      <w:pPr>
        <w:rPr>
          <w:lang w:val="x-none" w:eastAsia="x-none"/>
        </w:rPr>
      </w:pPr>
    </w:p>
    <w:p w:rsidR="00C65474" w:rsidRDefault="00C65474" w:rsidP="00C1428B">
      <w:pPr>
        <w:pStyle w:val="1"/>
        <w:keepNext w:val="0"/>
        <w:keepLines w:val="0"/>
        <w:widowControl w:val="0"/>
        <w:numPr>
          <w:ilvl w:val="0"/>
          <w:numId w:val="16"/>
        </w:numPr>
        <w:tabs>
          <w:tab w:val="clear" w:pos="567"/>
        </w:tabs>
        <w:spacing w:after="60"/>
        <w:jc w:val="center"/>
        <w:rPr>
          <w:sz w:val="28"/>
          <w:lang w:val="ru-RU"/>
        </w:rPr>
      </w:pPr>
      <w:r w:rsidRPr="00C65474">
        <w:rPr>
          <w:sz w:val="28"/>
        </w:rPr>
        <w:lastRenderedPageBreak/>
        <w:t>Обязанности Оператора</w:t>
      </w:r>
      <w:bookmarkEnd w:id="30"/>
    </w:p>
    <w:p w:rsidR="00C65474" w:rsidRPr="00C65474" w:rsidRDefault="00C65474" w:rsidP="00861498">
      <w:pPr>
        <w:spacing w:line="240" w:lineRule="auto"/>
        <w:rPr>
          <w:lang w:eastAsia="ar-SA"/>
        </w:rPr>
      </w:pPr>
    </w:p>
    <w:p w:rsidR="00C65474" w:rsidRPr="00C65474" w:rsidRDefault="00C65474" w:rsidP="00C1428B">
      <w:pPr>
        <w:pStyle w:val="20"/>
        <w:widowControl w:val="0"/>
        <w:numPr>
          <w:ilvl w:val="1"/>
          <w:numId w:val="16"/>
        </w:numPr>
        <w:ind w:left="0" w:firstLine="709"/>
        <w:rPr>
          <w:sz w:val="28"/>
          <w:szCs w:val="28"/>
        </w:rPr>
      </w:pPr>
      <w:r w:rsidRPr="00C65474">
        <w:rPr>
          <w:sz w:val="28"/>
          <w:szCs w:val="28"/>
        </w:rPr>
        <w:t>Оператор обеспечивает:</w:t>
      </w:r>
    </w:p>
    <w:p w:rsidR="00C65474" w:rsidRPr="00C65474" w:rsidRDefault="00C65474" w:rsidP="00C1428B">
      <w:pPr>
        <w:pStyle w:val="2"/>
        <w:widowControl w:val="0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C65474">
        <w:rPr>
          <w:sz w:val="28"/>
          <w:szCs w:val="28"/>
        </w:rPr>
        <w:t>бесперебойное функционирование РНИС МО и осуществляет ее эксплуатацию;</w:t>
      </w:r>
    </w:p>
    <w:p w:rsidR="00C65474" w:rsidRPr="00C65474" w:rsidRDefault="00C65474" w:rsidP="00C1428B">
      <w:pPr>
        <w:pStyle w:val="2"/>
        <w:widowControl w:val="0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C65474">
        <w:rPr>
          <w:sz w:val="28"/>
          <w:szCs w:val="28"/>
        </w:rPr>
        <w:t>защиту информации, содержащейся в РНИС МО;</w:t>
      </w:r>
    </w:p>
    <w:p w:rsidR="00C65474" w:rsidRPr="00C65474" w:rsidRDefault="00C65474" w:rsidP="00C1428B">
      <w:pPr>
        <w:pStyle w:val="2"/>
        <w:widowControl w:val="0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C65474">
        <w:rPr>
          <w:sz w:val="28"/>
          <w:szCs w:val="28"/>
        </w:rPr>
        <w:t>защиту персональных данных, переданных Пользователем, и использование их строго в соответствии с законодательством РФ;</w:t>
      </w:r>
    </w:p>
    <w:p w:rsidR="00C65474" w:rsidRPr="00C65474" w:rsidRDefault="00C65474" w:rsidP="00C1428B">
      <w:pPr>
        <w:pStyle w:val="2"/>
        <w:widowControl w:val="0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C65474">
        <w:rPr>
          <w:sz w:val="28"/>
          <w:szCs w:val="28"/>
        </w:rPr>
        <w:t>оказание информационной и методической поддержки Пользователю;</w:t>
      </w:r>
    </w:p>
    <w:p w:rsidR="00C65474" w:rsidRPr="00C65474" w:rsidRDefault="00C65474" w:rsidP="00C1428B">
      <w:pPr>
        <w:pStyle w:val="2"/>
        <w:widowControl w:val="0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C65474">
        <w:rPr>
          <w:sz w:val="28"/>
          <w:szCs w:val="28"/>
        </w:rPr>
        <w:t>контроль качества собираемой информации за счет тестирования АТТ и проверки поступающей информации.</w:t>
      </w:r>
    </w:p>
    <w:p w:rsidR="00C65474" w:rsidRPr="00C65474" w:rsidRDefault="00C65474" w:rsidP="00C1428B">
      <w:pPr>
        <w:pStyle w:val="20"/>
        <w:widowControl w:val="0"/>
        <w:numPr>
          <w:ilvl w:val="1"/>
          <w:numId w:val="16"/>
        </w:numPr>
        <w:ind w:left="0" w:firstLine="709"/>
        <w:rPr>
          <w:sz w:val="28"/>
          <w:szCs w:val="28"/>
        </w:rPr>
      </w:pPr>
      <w:r w:rsidRPr="00C65474">
        <w:rPr>
          <w:sz w:val="28"/>
          <w:szCs w:val="28"/>
        </w:rPr>
        <w:t>Оператор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C65474" w:rsidRPr="00C65474" w:rsidRDefault="00C65474" w:rsidP="00C1428B">
      <w:pPr>
        <w:pStyle w:val="20"/>
        <w:widowControl w:val="0"/>
        <w:numPr>
          <w:ilvl w:val="1"/>
          <w:numId w:val="16"/>
        </w:numPr>
        <w:ind w:left="0" w:firstLine="709"/>
        <w:rPr>
          <w:sz w:val="28"/>
          <w:szCs w:val="28"/>
        </w:rPr>
      </w:pPr>
      <w:r w:rsidRPr="00C65474">
        <w:rPr>
          <w:sz w:val="28"/>
          <w:szCs w:val="28"/>
        </w:rPr>
        <w:t>Оператор предотвращает несанкционированный доступ к информационным ресурсам РНИС МО и (или) передачу информации, содержащейся в РНИС МО, лицам, не имеющим права доступа к такой информации.</w:t>
      </w:r>
    </w:p>
    <w:p w:rsidR="00C65474" w:rsidRPr="00C65474" w:rsidRDefault="00C65474" w:rsidP="00861498">
      <w:pPr>
        <w:pStyle w:val="2"/>
        <w:widowControl w:val="0"/>
        <w:numPr>
          <w:ilvl w:val="0"/>
          <w:numId w:val="0"/>
        </w:numPr>
        <w:tabs>
          <w:tab w:val="clear" w:pos="993"/>
        </w:tabs>
        <w:ind w:left="540"/>
        <w:jc w:val="both"/>
        <w:rPr>
          <w:sz w:val="28"/>
          <w:szCs w:val="28"/>
        </w:rPr>
      </w:pPr>
    </w:p>
    <w:p w:rsidR="00C65474" w:rsidRDefault="00C65474" w:rsidP="00C1428B">
      <w:pPr>
        <w:pStyle w:val="1"/>
        <w:keepNext w:val="0"/>
        <w:keepLines w:val="0"/>
        <w:widowControl w:val="0"/>
        <w:numPr>
          <w:ilvl w:val="0"/>
          <w:numId w:val="16"/>
        </w:numPr>
        <w:tabs>
          <w:tab w:val="clear" w:pos="567"/>
        </w:tabs>
        <w:spacing w:after="60"/>
        <w:jc w:val="center"/>
        <w:rPr>
          <w:sz w:val="28"/>
          <w:lang w:val="ru-RU"/>
        </w:rPr>
      </w:pPr>
      <w:bookmarkStart w:id="31" w:name="_Toc408738359"/>
      <w:bookmarkStart w:id="32" w:name="_Toc408738358"/>
      <w:r w:rsidRPr="00C65474">
        <w:rPr>
          <w:sz w:val="28"/>
        </w:rPr>
        <w:t>Права Пользователя РНИС МО</w:t>
      </w:r>
      <w:bookmarkEnd w:id="31"/>
    </w:p>
    <w:p w:rsidR="00C65474" w:rsidRPr="00C65474" w:rsidRDefault="00C65474" w:rsidP="00861498">
      <w:pPr>
        <w:spacing w:line="240" w:lineRule="auto"/>
        <w:rPr>
          <w:lang w:eastAsia="ar-SA"/>
        </w:rPr>
      </w:pPr>
    </w:p>
    <w:p w:rsidR="00C65474" w:rsidRPr="00C65474" w:rsidRDefault="00C65474" w:rsidP="00C1428B">
      <w:pPr>
        <w:pStyle w:val="20"/>
        <w:widowControl w:val="0"/>
        <w:numPr>
          <w:ilvl w:val="1"/>
          <w:numId w:val="16"/>
        </w:numPr>
        <w:ind w:left="0" w:firstLine="709"/>
        <w:rPr>
          <w:sz w:val="28"/>
          <w:szCs w:val="28"/>
        </w:rPr>
      </w:pPr>
      <w:r w:rsidRPr="00C65474">
        <w:rPr>
          <w:sz w:val="28"/>
          <w:szCs w:val="28"/>
        </w:rPr>
        <w:t>Пользователь имеет право получать информацию и сервисы РНИС МО в соответствии с установленными правами доступа и настоящим Соглашением.</w:t>
      </w:r>
    </w:p>
    <w:p w:rsidR="00C65474" w:rsidRPr="00C65474" w:rsidRDefault="00C65474" w:rsidP="00C1428B">
      <w:pPr>
        <w:pStyle w:val="20"/>
        <w:widowControl w:val="0"/>
        <w:numPr>
          <w:ilvl w:val="1"/>
          <w:numId w:val="16"/>
        </w:numPr>
        <w:ind w:left="0" w:firstLine="709"/>
        <w:rPr>
          <w:sz w:val="28"/>
          <w:szCs w:val="28"/>
        </w:rPr>
      </w:pPr>
      <w:r w:rsidRPr="00C65474">
        <w:rPr>
          <w:sz w:val="28"/>
          <w:szCs w:val="28"/>
        </w:rPr>
        <w:t>Пользователь вправе отказаться от выполнения Соглашения, принятия изменений и дополнений к Соглашению, производимых Оператором, что означает отказ Пользователя от использования Сервисов РНИС МО в соответствии с пунктом 7.2 настоящего Соглашения.</w:t>
      </w:r>
    </w:p>
    <w:p w:rsidR="00C65474" w:rsidRDefault="00C65474" w:rsidP="00C1428B">
      <w:pPr>
        <w:pStyle w:val="1"/>
        <w:keepNext w:val="0"/>
        <w:keepLines w:val="0"/>
        <w:widowControl w:val="0"/>
        <w:numPr>
          <w:ilvl w:val="0"/>
          <w:numId w:val="16"/>
        </w:numPr>
        <w:tabs>
          <w:tab w:val="clear" w:pos="567"/>
        </w:tabs>
        <w:spacing w:after="60"/>
        <w:jc w:val="center"/>
        <w:rPr>
          <w:sz w:val="28"/>
          <w:lang w:val="ru-RU"/>
        </w:rPr>
      </w:pPr>
      <w:bookmarkStart w:id="33" w:name="_Toc408738360"/>
      <w:r w:rsidRPr="00C65474">
        <w:rPr>
          <w:sz w:val="28"/>
        </w:rPr>
        <w:t>Обязанности Пользователя</w:t>
      </w:r>
      <w:bookmarkEnd w:id="33"/>
    </w:p>
    <w:p w:rsidR="00C65474" w:rsidRPr="00C65474" w:rsidRDefault="00C65474" w:rsidP="00861498">
      <w:pPr>
        <w:spacing w:line="240" w:lineRule="auto"/>
        <w:rPr>
          <w:lang w:eastAsia="ar-SA"/>
        </w:rPr>
      </w:pPr>
    </w:p>
    <w:p w:rsidR="00C65474" w:rsidRPr="00C65474" w:rsidRDefault="00C65474" w:rsidP="00C1428B">
      <w:pPr>
        <w:pStyle w:val="20"/>
        <w:widowControl w:val="0"/>
        <w:numPr>
          <w:ilvl w:val="1"/>
          <w:numId w:val="16"/>
        </w:numPr>
        <w:ind w:left="0" w:firstLine="709"/>
        <w:rPr>
          <w:sz w:val="28"/>
          <w:szCs w:val="28"/>
        </w:rPr>
      </w:pPr>
      <w:r w:rsidRPr="00C65474">
        <w:rPr>
          <w:sz w:val="28"/>
          <w:szCs w:val="28"/>
        </w:rPr>
        <w:t>Пользователь обеспечивает передачу в РНИС МО актуальной и достоверной информации.</w:t>
      </w:r>
    </w:p>
    <w:p w:rsidR="00C65474" w:rsidRPr="00C65474" w:rsidRDefault="00C65474" w:rsidP="00C1428B">
      <w:pPr>
        <w:pStyle w:val="20"/>
        <w:widowControl w:val="0"/>
        <w:numPr>
          <w:ilvl w:val="1"/>
          <w:numId w:val="16"/>
        </w:numPr>
        <w:ind w:left="0" w:firstLine="709"/>
        <w:rPr>
          <w:sz w:val="28"/>
          <w:szCs w:val="28"/>
        </w:rPr>
      </w:pPr>
      <w:r w:rsidRPr="00C65474">
        <w:rPr>
          <w:sz w:val="28"/>
          <w:szCs w:val="28"/>
        </w:rPr>
        <w:t>Пользователь обеспечивает работоспособность программных и технических средств, а также АТТ, взаимодействующих с РНИС МО.</w:t>
      </w:r>
    </w:p>
    <w:p w:rsidR="00C65474" w:rsidRPr="00C65474" w:rsidRDefault="00C65474" w:rsidP="00C1428B">
      <w:pPr>
        <w:pStyle w:val="20"/>
        <w:widowControl w:val="0"/>
        <w:numPr>
          <w:ilvl w:val="1"/>
          <w:numId w:val="16"/>
        </w:numPr>
        <w:ind w:left="0" w:firstLine="709"/>
        <w:rPr>
          <w:sz w:val="28"/>
          <w:szCs w:val="28"/>
        </w:rPr>
      </w:pPr>
      <w:r w:rsidRPr="00C65474">
        <w:rPr>
          <w:sz w:val="28"/>
          <w:szCs w:val="28"/>
        </w:rPr>
        <w:t xml:space="preserve">Пользователь обеспечивает соблюдение установленного </w:t>
      </w:r>
      <w:r w:rsidRPr="00C65474">
        <w:rPr>
          <w:sz w:val="28"/>
          <w:szCs w:val="28"/>
        </w:rPr>
        <w:lastRenderedPageBreak/>
        <w:t>законодательством и иными нормативными правовыми актами Российской Федерации порядка ограничения доступа к отдельным видам информации, получаемой и передаваемой с использованием РНИС МО.</w:t>
      </w:r>
    </w:p>
    <w:p w:rsidR="00C65474" w:rsidRPr="00C65474" w:rsidRDefault="00C65474" w:rsidP="00C1428B">
      <w:pPr>
        <w:pStyle w:val="20"/>
        <w:widowControl w:val="0"/>
        <w:numPr>
          <w:ilvl w:val="1"/>
          <w:numId w:val="16"/>
        </w:numPr>
        <w:ind w:left="0" w:firstLine="709"/>
        <w:rPr>
          <w:sz w:val="28"/>
          <w:szCs w:val="28"/>
        </w:rPr>
      </w:pPr>
      <w:r w:rsidRPr="00C65474">
        <w:rPr>
          <w:sz w:val="28"/>
          <w:szCs w:val="28"/>
        </w:rPr>
        <w:t>Пользователь обязуется не использовать сервисы РНИС МО для деятельности, запрещённой законодательством Российской Федерации или иной страны, в которой он использует сервисы РНИС МО.</w:t>
      </w:r>
    </w:p>
    <w:p w:rsidR="00C65474" w:rsidRPr="00C65474" w:rsidRDefault="00C65474" w:rsidP="00C1428B">
      <w:pPr>
        <w:pStyle w:val="20"/>
        <w:widowControl w:val="0"/>
        <w:numPr>
          <w:ilvl w:val="1"/>
          <w:numId w:val="16"/>
        </w:numPr>
        <w:ind w:left="0" w:firstLine="709"/>
        <w:rPr>
          <w:sz w:val="28"/>
          <w:szCs w:val="28"/>
        </w:rPr>
      </w:pPr>
      <w:r w:rsidRPr="00C65474">
        <w:rPr>
          <w:sz w:val="28"/>
          <w:szCs w:val="28"/>
        </w:rPr>
        <w:t>Пользователь обязан немедленно уведомлять Оператора о любом нарушении безопасности.</w:t>
      </w:r>
    </w:p>
    <w:p w:rsidR="00C65474" w:rsidRPr="00C65474" w:rsidRDefault="00C65474" w:rsidP="00C1428B">
      <w:pPr>
        <w:pStyle w:val="20"/>
        <w:widowControl w:val="0"/>
        <w:numPr>
          <w:ilvl w:val="1"/>
          <w:numId w:val="16"/>
        </w:numPr>
        <w:ind w:left="0" w:firstLine="709"/>
        <w:rPr>
          <w:sz w:val="28"/>
          <w:szCs w:val="28"/>
        </w:rPr>
      </w:pPr>
      <w:r w:rsidRPr="00C65474">
        <w:rPr>
          <w:sz w:val="28"/>
          <w:szCs w:val="28"/>
        </w:rPr>
        <w:t>При получении уведомления от Оператора о недостоверности получаемой мониторинговой информации и/или неисправности АТТ, принимать незамедлительные меры к устранению неисправности в срок, не превышающий 5 рабочих дней с даты получения уведомления.</w:t>
      </w:r>
    </w:p>
    <w:p w:rsidR="00C65474" w:rsidRPr="00C65474" w:rsidRDefault="00C65474" w:rsidP="00C1428B">
      <w:pPr>
        <w:pStyle w:val="20"/>
        <w:widowControl w:val="0"/>
        <w:numPr>
          <w:ilvl w:val="1"/>
          <w:numId w:val="16"/>
        </w:numPr>
        <w:ind w:left="0" w:firstLine="709"/>
        <w:rPr>
          <w:sz w:val="28"/>
          <w:szCs w:val="28"/>
        </w:rPr>
      </w:pPr>
      <w:r w:rsidRPr="00C65474">
        <w:rPr>
          <w:sz w:val="28"/>
          <w:szCs w:val="28"/>
        </w:rPr>
        <w:t>Уведомлять Оператора об изменении регистрационной информации ТС (государственный регистрационный знак, владелец, собственник, характеристика по видам перевозок) или АТТ (модель, идентификационный номер, IMEI и прочие технические характеристики) в срок не позднее 5 рабочих дней с даты таких изменений в соответствии с требованиями, изложенными в Соглашении о взаимодействии с Оператором.</w:t>
      </w:r>
    </w:p>
    <w:p w:rsidR="00C65474" w:rsidRDefault="00C65474" w:rsidP="00C1428B">
      <w:pPr>
        <w:pStyle w:val="1"/>
        <w:keepNext w:val="0"/>
        <w:keepLines w:val="0"/>
        <w:widowControl w:val="0"/>
        <w:numPr>
          <w:ilvl w:val="0"/>
          <w:numId w:val="16"/>
        </w:numPr>
        <w:tabs>
          <w:tab w:val="clear" w:pos="567"/>
        </w:tabs>
        <w:spacing w:after="60"/>
        <w:jc w:val="center"/>
        <w:rPr>
          <w:sz w:val="28"/>
          <w:lang w:val="ru-RU"/>
        </w:rPr>
      </w:pPr>
      <w:r w:rsidRPr="00C65474">
        <w:rPr>
          <w:sz w:val="28"/>
        </w:rPr>
        <w:t>Условия изменения и расторжения соглашения</w:t>
      </w:r>
    </w:p>
    <w:p w:rsidR="00C65474" w:rsidRPr="00C65474" w:rsidRDefault="00C65474" w:rsidP="00861498">
      <w:pPr>
        <w:spacing w:line="240" w:lineRule="auto"/>
        <w:rPr>
          <w:lang w:eastAsia="ar-SA"/>
        </w:rPr>
      </w:pPr>
    </w:p>
    <w:p w:rsidR="00C65474" w:rsidRPr="00C65474" w:rsidRDefault="00C65474" w:rsidP="00C1428B">
      <w:pPr>
        <w:pStyle w:val="20"/>
        <w:widowControl w:val="0"/>
        <w:numPr>
          <w:ilvl w:val="1"/>
          <w:numId w:val="16"/>
        </w:numPr>
        <w:ind w:left="0" w:firstLine="709"/>
        <w:rPr>
          <w:sz w:val="28"/>
          <w:szCs w:val="28"/>
        </w:rPr>
      </w:pPr>
      <w:r w:rsidRPr="00C65474">
        <w:rPr>
          <w:sz w:val="28"/>
          <w:szCs w:val="28"/>
        </w:rPr>
        <w:t>Настоящее Соглашение может быть расторгнуто Пользователем в любой момент в одностороннем порядке с обязательным уведомлением Оператора не позднее, чем за 10 календарных дней до предполагаемой даты расторжения.</w:t>
      </w:r>
    </w:p>
    <w:p w:rsidR="00C65474" w:rsidRPr="00C65474" w:rsidRDefault="00C65474" w:rsidP="00C1428B">
      <w:pPr>
        <w:pStyle w:val="20"/>
        <w:widowControl w:val="0"/>
        <w:numPr>
          <w:ilvl w:val="1"/>
          <w:numId w:val="16"/>
        </w:numPr>
        <w:ind w:left="0" w:firstLine="709"/>
        <w:rPr>
          <w:sz w:val="28"/>
          <w:szCs w:val="28"/>
        </w:rPr>
      </w:pPr>
      <w:r w:rsidRPr="00C65474">
        <w:rPr>
          <w:sz w:val="28"/>
          <w:szCs w:val="28"/>
        </w:rPr>
        <w:t>Отказ Пользователя от выполнения условий настоящего Соглашения означает прекращение использования сервисов РНИС МО и отказ от всех предоставленных Пользователю настоящим Соглашением прав. Отказ влечет за собой удаление учетной записи Пользователя, которое производится после уведомления Оператора.</w:t>
      </w:r>
    </w:p>
    <w:p w:rsidR="00C65474" w:rsidRPr="00C65474" w:rsidRDefault="00C65474" w:rsidP="00C1428B">
      <w:pPr>
        <w:pStyle w:val="20"/>
        <w:widowControl w:val="0"/>
        <w:numPr>
          <w:ilvl w:val="1"/>
          <w:numId w:val="16"/>
        </w:numPr>
        <w:ind w:left="0" w:firstLine="709"/>
        <w:rPr>
          <w:sz w:val="28"/>
          <w:szCs w:val="28"/>
        </w:rPr>
      </w:pPr>
      <w:r w:rsidRPr="00C65474">
        <w:rPr>
          <w:sz w:val="28"/>
          <w:szCs w:val="28"/>
        </w:rPr>
        <w:t>Настоящее Соглашение может быть изменено или расторгнуто Оператором в одностороннем порядке без предварительного уведомления Пользователя.</w:t>
      </w:r>
    </w:p>
    <w:p w:rsidR="00C65474" w:rsidRPr="00C65474" w:rsidRDefault="00C65474" w:rsidP="00C1428B">
      <w:pPr>
        <w:pStyle w:val="20"/>
        <w:widowControl w:val="0"/>
        <w:numPr>
          <w:ilvl w:val="1"/>
          <w:numId w:val="16"/>
        </w:numPr>
        <w:ind w:left="0" w:firstLine="709"/>
        <w:rPr>
          <w:sz w:val="28"/>
          <w:szCs w:val="28"/>
        </w:rPr>
      </w:pPr>
      <w:r w:rsidRPr="00C65474">
        <w:rPr>
          <w:sz w:val="28"/>
          <w:szCs w:val="28"/>
        </w:rPr>
        <w:t>Настоящее Соглашение, а также изменения и дополнения к настоящему Соглашению, вступают в силу с момента подписания.</w:t>
      </w:r>
    </w:p>
    <w:p w:rsidR="00C65474" w:rsidRDefault="00C65474" w:rsidP="00C1428B">
      <w:pPr>
        <w:pStyle w:val="1"/>
        <w:keepNext w:val="0"/>
        <w:keepLines w:val="0"/>
        <w:widowControl w:val="0"/>
        <w:numPr>
          <w:ilvl w:val="0"/>
          <w:numId w:val="16"/>
        </w:numPr>
        <w:tabs>
          <w:tab w:val="clear" w:pos="567"/>
        </w:tabs>
        <w:spacing w:after="60"/>
        <w:jc w:val="center"/>
        <w:rPr>
          <w:sz w:val="28"/>
          <w:lang w:val="ru-RU"/>
        </w:rPr>
      </w:pPr>
      <w:r w:rsidRPr="00C65474">
        <w:rPr>
          <w:sz w:val="28"/>
        </w:rPr>
        <w:t>Прочие условия</w:t>
      </w:r>
      <w:bookmarkEnd w:id="32"/>
    </w:p>
    <w:p w:rsidR="00C65474" w:rsidRPr="00C65474" w:rsidRDefault="00C65474" w:rsidP="00861498">
      <w:pPr>
        <w:spacing w:line="240" w:lineRule="auto"/>
        <w:rPr>
          <w:lang w:eastAsia="ar-SA"/>
        </w:rPr>
      </w:pPr>
    </w:p>
    <w:p w:rsidR="00C65474" w:rsidRPr="00C65474" w:rsidRDefault="00C65474" w:rsidP="00C1428B">
      <w:pPr>
        <w:pStyle w:val="20"/>
        <w:widowControl w:val="0"/>
        <w:numPr>
          <w:ilvl w:val="1"/>
          <w:numId w:val="16"/>
        </w:numPr>
        <w:ind w:left="0" w:firstLine="709"/>
        <w:rPr>
          <w:sz w:val="28"/>
          <w:szCs w:val="28"/>
        </w:rPr>
      </w:pPr>
      <w:r w:rsidRPr="00C65474">
        <w:rPr>
          <w:sz w:val="28"/>
          <w:szCs w:val="28"/>
        </w:rPr>
        <w:t xml:space="preserve">Оператор не несет ответственности перед Пользователем за ограничение и/или прекращение доступа к сервисам РНИС МО, если оно явилось следствием обстоятельств непреодолимой силы, в том числе: войны, военных действий, мятежей, саботажа, пожаров, наводнений, взрывов, иных </w:t>
      </w:r>
      <w:r w:rsidRPr="00C65474">
        <w:rPr>
          <w:sz w:val="28"/>
          <w:szCs w:val="28"/>
        </w:rPr>
        <w:lastRenderedPageBreak/>
        <w:t>стихийных бедствий, ухудшения радиоэлектронной обстановки, аварий на телефонных сетях общего пользования, изменения условий доступа к линейно-кабельным сооружениям связи, принятия актов государственными органами, делающих невозможным предоставление Услуг.</w:t>
      </w:r>
    </w:p>
    <w:p w:rsidR="00C65474" w:rsidRPr="00C65474" w:rsidRDefault="00C65474" w:rsidP="00C1428B">
      <w:pPr>
        <w:pStyle w:val="20"/>
        <w:widowControl w:val="0"/>
        <w:numPr>
          <w:ilvl w:val="1"/>
          <w:numId w:val="16"/>
        </w:numPr>
        <w:ind w:left="0" w:firstLine="709"/>
        <w:rPr>
          <w:sz w:val="28"/>
          <w:szCs w:val="28"/>
        </w:rPr>
      </w:pPr>
      <w:r w:rsidRPr="00C65474">
        <w:rPr>
          <w:sz w:val="28"/>
          <w:szCs w:val="28"/>
        </w:rPr>
        <w:t>Пользователь несёт ответственность за достоверность, актуальность и полноту вводимой (предоставляемой) информации.</w:t>
      </w:r>
    </w:p>
    <w:p w:rsidR="00C65474" w:rsidRPr="00C65474" w:rsidRDefault="00C65474" w:rsidP="00C1428B">
      <w:pPr>
        <w:pStyle w:val="20"/>
        <w:widowControl w:val="0"/>
        <w:numPr>
          <w:ilvl w:val="1"/>
          <w:numId w:val="16"/>
        </w:numPr>
        <w:ind w:left="0" w:firstLine="709"/>
        <w:rPr>
          <w:sz w:val="28"/>
          <w:szCs w:val="28"/>
        </w:rPr>
      </w:pPr>
      <w:r w:rsidRPr="00C65474">
        <w:rPr>
          <w:sz w:val="28"/>
          <w:szCs w:val="28"/>
        </w:rPr>
        <w:t>Пользователь несёт ответственность за сохранность учетных данных, предоставляемых Оператором для использования функциональных возможностей РНИС МО, неразглашение указанных данных и недопущение использования функциональных возможностей РНИС МО третьими лицами.</w:t>
      </w:r>
    </w:p>
    <w:p w:rsidR="00C65474" w:rsidRDefault="00C65474" w:rsidP="0086149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C65474" w:rsidRPr="00C65474" w:rsidRDefault="00C65474" w:rsidP="0086149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C65474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9.</w:t>
      </w:r>
      <w:r w:rsidRPr="00C65474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ab/>
        <w:t>Адреса и подписи Сторон:</w:t>
      </w:r>
    </w:p>
    <w:p w:rsidR="00C65474" w:rsidRPr="00C65474" w:rsidRDefault="00C65474" w:rsidP="00861498">
      <w:pPr>
        <w:pStyle w:val="af9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023"/>
        <w:gridCol w:w="4724"/>
      </w:tblGrid>
      <w:tr w:rsidR="00C65474" w:rsidRPr="00B53734" w:rsidTr="00514894">
        <w:trPr>
          <w:trHeight w:val="8676"/>
        </w:trPr>
        <w:tc>
          <w:tcPr>
            <w:tcW w:w="4875" w:type="dxa"/>
          </w:tcPr>
          <w:p w:rsidR="00C65474" w:rsidRPr="00B53734" w:rsidRDefault="00C65474" w:rsidP="008614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Пользователь</w:t>
            </w:r>
          </w:p>
          <w:p w:rsidR="00C65474" w:rsidRPr="00B53734" w:rsidRDefault="00C65474" w:rsidP="008614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Адрес: ___________________________</w:t>
            </w:r>
          </w:p>
          <w:p w:rsidR="00C65474" w:rsidRPr="00B53734" w:rsidRDefault="00C65474" w:rsidP="008614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Банковские реквизиты:</w:t>
            </w:r>
          </w:p>
          <w:p w:rsidR="00C65474" w:rsidRPr="00B53734" w:rsidRDefault="00C65474" w:rsidP="008614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ИНН _____________,</w:t>
            </w:r>
          </w:p>
          <w:p w:rsidR="00C65474" w:rsidRPr="00B53734" w:rsidRDefault="00C65474" w:rsidP="008614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КПП _____________,</w:t>
            </w:r>
          </w:p>
          <w:p w:rsidR="00C65474" w:rsidRPr="00B53734" w:rsidRDefault="00C65474" w:rsidP="008614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БИК______________,</w:t>
            </w:r>
          </w:p>
          <w:p w:rsidR="00C65474" w:rsidRPr="00B53734" w:rsidRDefault="00C65474" w:rsidP="008614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ОГРН _____________,</w:t>
            </w:r>
          </w:p>
          <w:p w:rsidR="00C65474" w:rsidRPr="00B53734" w:rsidRDefault="00C65474" w:rsidP="008614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ОКПО _____________,</w:t>
            </w:r>
          </w:p>
          <w:p w:rsidR="00C65474" w:rsidRPr="00B53734" w:rsidRDefault="00C65474" w:rsidP="008614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65474" w:rsidRDefault="00F6636D" w:rsidP="008614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F6636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Эл. почта __________________</w:t>
            </w:r>
          </w:p>
          <w:p w:rsidR="00F6636D" w:rsidRPr="00B53734" w:rsidRDefault="00F6636D" w:rsidP="008614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65474" w:rsidRPr="00B53734" w:rsidRDefault="00C65474" w:rsidP="008614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Тел./факс: (      ) _____________,</w:t>
            </w:r>
          </w:p>
          <w:p w:rsidR="00C65474" w:rsidRPr="00B53734" w:rsidRDefault="00C65474" w:rsidP="008614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65474" w:rsidRPr="00B53734" w:rsidRDefault="00C65474" w:rsidP="008614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65474" w:rsidRPr="00B53734" w:rsidRDefault="00C65474" w:rsidP="008614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65474" w:rsidRPr="00B53734" w:rsidRDefault="00C65474" w:rsidP="008614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65474" w:rsidRPr="00B53734" w:rsidRDefault="00C65474" w:rsidP="008614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65474" w:rsidRPr="00B53734" w:rsidRDefault="00C65474" w:rsidP="008614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65474" w:rsidRDefault="00C65474" w:rsidP="008614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65474" w:rsidRDefault="00C65474" w:rsidP="008614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D9751B" w:rsidRDefault="00D9751B" w:rsidP="008614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D9751B" w:rsidRDefault="00D9751B" w:rsidP="008614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74AC2" w:rsidRDefault="00C74AC2" w:rsidP="008614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65474" w:rsidRPr="00B53734" w:rsidRDefault="00C74AC2" w:rsidP="008614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C74AC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Пользователь</w:t>
            </w:r>
          </w:p>
          <w:p w:rsidR="00C65474" w:rsidRPr="00B53734" w:rsidRDefault="00C65474" w:rsidP="00861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_____________________(____________)</w:t>
            </w:r>
          </w:p>
          <w:p w:rsidR="00C65474" w:rsidRPr="00B53734" w:rsidRDefault="00C65474" w:rsidP="00861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5474" w:rsidRPr="00B53734" w:rsidRDefault="00C65474" w:rsidP="00861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872" w:type="dxa"/>
          </w:tcPr>
          <w:p w:rsidR="00C65474" w:rsidRPr="00B53734" w:rsidRDefault="00C65474" w:rsidP="00861498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Оператор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400"/>
            </w:tblGrid>
            <w:tr w:rsidR="00CB5490" w:rsidRPr="00B53734" w:rsidTr="00D9751B">
              <w:trPr>
                <w:trHeight w:val="735"/>
              </w:trPr>
              <w:tc>
                <w:tcPr>
                  <w:tcW w:w="4400" w:type="dxa"/>
                </w:tcPr>
                <w:p w:rsidR="00CB5490" w:rsidRDefault="00CB5490">
                  <w:pPr>
                    <w:pStyle w:val="210"/>
                    <w:spacing w:line="276" w:lineRule="auto"/>
                    <w:ind w:firstLine="0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Юридический/Фактический адрес:</w:t>
                  </w:r>
                </w:p>
                <w:p w:rsidR="00CB5490" w:rsidRDefault="00CB5490">
                  <w:pPr>
                    <w:pStyle w:val="210"/>
                    <w:spacing w:line="276" w:lineRule="auto"/>
                    <w:ind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143441, Московская область, городской округ Красногорск, деревня Путилково, территория «Гринвуд», строение 7</w:t>
                  </w:r>
                </w:p>
              </w:tc>
            </w:tr>
            <w:tr w:rsidR="00CB5490" w:rsidRPr="00B53734" w:rsidTr="00D9751B">
              <w:trPr>
                <w:trHeight w:val="620"/>
              </w:trPr>
              <w:tc>
                <w:tcPr>
                  <w:tcW w:w="4400" w:type="dxa"/>
                </w:tcPr>
                <w:p w:rsidR="00CB5490" w:rsidRDefault="00CB5490">
                  <w:pPr>
                    <w:pStyle w:val="210"/>
                    <w:spacing w:line="276" w:lineRule="auto"/>
                    <w:ind w:firstLine="0"/>
                    <w:jc w:val="left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Банковские реквизиты:</w:t>
                  </w:r>
                </w:p>
                <w:p w:rsidR="00CB5490" w:rsidRDefault="00CB5490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УФК по Московской области (Министерство экономики и финансов Московской области 02482000010 (л/с: 03851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64740 ГКУ “ЦБДДМО»))</w:t>
                  </w:r>
                </w:p>
                <w:p w:rsidR="00CB5490" w:rsidRDefault="00CB5490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ГУ Банка России по ЦФО </w:t>
                  </w:r>
                </w:p>
                <w:p w:rsidR="00CB5490" w:rsidRDefault="00CB5490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сч.  40201810245250000104</w:t>
                  </w:r>
                </w:p>
                <w:p w:rsidR="00CB5490" w:rsidRDefault="00CB5490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ИНН  5015248596</w:t>
                  </w:r>
                </w:p>
                <w:p w:rsidR="00CB5490" w:rsidRDefault="00CB5490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КПП  502401001</w:t>
                  </w:r>
                </w:p>
                <w:p w:rsidR="00CB5490" w:rsidRDefault="00CB5490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БИК  004525987 </w:t>
                  </w:r>
                </w:p>
                <w:p w:rsidR="00CB5490" w:rsidRDefault="00CB5490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Адреса электронной почты: info@cbddmo.ru; rnis@cbddmo.ru</w:t>
                  </w:r>
                </w:p>
                <w:p w:rsidR="00CB5490" w:rsidRDefault="00CB5490">
                  <w:pPr>
                    <w:pStyle w:val="210"/>
                    <w:spacing w:line="276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CB5490" w:rsidRDefault="00CB5490">
                  <w:pPr>
                    <w:pStyle w:val="210"/>
                    <w:spacing w:line="276" w:lineRule="auto"/>
                    <w:ind w:firstLine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65474" w:rsidRDefault="00D9751B" w:rsidP="00861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C65474"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C65474">
              <w:rPr>
                <w:rFonts w:ascii="Times New Roman" w:eastAsia="Times New Roman" w:hAnsi="Times New Roman" w:cs="Times New Roman"/>
                <w:sz w:val="28"/>
                <w:szCs w:val="28"/>
              </w:rPr>
              <w:t>ГКУ «ЦБДДМО»</w:t>
            </w:r>
          </w:p>
          <w:p w:rsidR="00D9751B" w:rsidRDefault="00D9751B" w:rsidP="00861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5474" w:rsidRPr="00B53734" w:rsidRDefault="00FE63B3" w:rsidP="00861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___________</w:t>
            </w:r>
            <w:r w:rsidR="00C65474"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FE63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Серазетдинов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М.М.</w:t>
            </w:r>
            <w:r w:rsidR="00C65474"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C65474" w:rsidRPr="00B53734" w:rsidRDefault="00C65474" w:rsidP="00861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65474" w:rsidRPr="00B53734" w:rsidRDefault="00C65474" w:rsidP="00861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М.П.</w:t>
            </w:r>
          </w:p>
        </w:tc>
      </w:tr>
    </w:tbl>
    <w:p w:rsidR="00C65474" w:rsidRPr="00C65474" w:rsidRDefault="00C65474" w:rsidP="0086149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</w:p>
    <w:sectPr w:rsidR="00C65474" w:rsidRPr="00C65474" w:rsidSect="00C65474">
      <w:pgSz w:w="11906" w:h="16838"/>
      <w:pgMar w:top="1418" w:right="1134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E6D" w:rsidRDefault="00473E6D" w:rsidP="008604D0">
      <w:pPr>
        <w:spacing w:after="0" w:line="240" w:lineRule="auto"/>
      </w:pPr>
      <w:r>
        <w:separator/>
      </w:r>
    </w:p>
  </w:endnote>
  <w:endnote w:type="continuationSeparator" w:id="0">
    <w:p w:rsidR="00473E6D" w:rsidRDefault="00473E6D" w:rsidP="0086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E6D" w:rsidRDefault="00473E6D" w:rsidP="008604D0">
      <w:pPr>
        <w:spacing w:after="0" w:line="240" w:lineRule="auto"/>
      </w:pPr>
      <w:r>
        <w:separator/>
      </w:r>
    </w:p>
  </w:footnote>
  <w:footnote w:type="continuationSeparator" w:id="0">
    <w:p w:rsidR="00473E6D" w:rsidRDefault="00473E6D" w:rsidP="008604D0">
      <w:pPr>
        <w:spacing w:after="0" w:line="240" w:lineRule="auto"/>
      </w:pPr>
      <w:r>
        <w:continuationSeparator/>
      </w:r>
    </w:p>
  </w:footnote>
  <w:footnote w:id="1">
    <w:p w:rsidR="001513CA" w:rsidRPr="00B53924" w:rsidRDefault="001513CA" w:rsidP="00B53924">
      <w:pPr>
        <w:pStyle w:val="a8"/>
        <w:rPr>
          <w:rFonts w:ascii="Times New Roman" w:hAnsi="Times New Roman" w:cs="Times New Roman"/>
        </w:rPr>
      </w:pPr>
      <w:r w:rsidRPr="00B53924">
        <w:rPr>
          <w:rStyle w:val="aa"/>
          <w:rFonts w:ascii="Times New Roman" w:hAnsi="Times New Roman" w:cs="Times New Roman"/>
        </w:rPr>
        <w:footnoteRef/>
      </w:r>
      <w:r w:rsidRPr="00B53924">
        <w:rPr>
          <w:rFonts w:ascii="Times New Roman" w:hAnsi="Times New Roman" w:cs="Times New Roman"/>
        </w:rPr>
        <w:t xml:space="preserve"> </w:t>
      </w:r>
    </w:p>
  </w:footnote>
  <w:footnote w:id="2">
    <w:p w:rsidR="001513CA" w:rsidRPr="00132291" w:rsidRDefault="001513CA" w:rsidP="00132291">
      <w:pPr>
        <w:pStyle w:val="a8"/>
        <w:rPr>
          <w:rFonts w:ascii="Times New Roman" w:hAnsi="Times New Roman" w:cs="Times New Roman"/>
        </w:rPr>
      </w:pPr>
      <w:r w:rsidRPr="00132291">
        <w:rPr>
          <w:rStyle w:val="aa"/>
          <w:rFonts w:ascii="Times New Roman" w:hAnsi="Times New Roman" w:cs="Times New Roman"/>
        </w:rPr>
        <w:footnoteRef/>
      </w:r>
      <w:r w:rsidRPr="00132291">
        <w:rPr>
          <w:rFonts w:ascii="Times New Roman" w:hAnsi="Times New Roman" w:cs="Times New Roman"/>
        </w:rPr>
        <w:t>Пользователь – юридическое лицо, передающее навигационные данные в РНИС МО на основании соглашений с Правительством Московской области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36194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513CA" w:rsidRPr="004D0525" w:rsidRDefault="001513CA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D052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D052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D052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7EA8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4D052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513CA" w:rsidRDefault="001513C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04208DC"/>
    <w:lvl w:ilvl="0">
      <w:start w:val="1"/>
      <w:numFmt w:val="bullet"/>
      <w:pStyle w:val="2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Bulletin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a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2">
    <w:nsid w:val="045C6B50"/>
    <w:multiLevelType w:val="multilevel"/>
    <w:tmpl w:val="A6046C1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47472EB"/>
    <w:multiLevelType w:val="hybridMultilevel"/>
    <w:tmpl w:val="08F4D3A4"/>
    <w:lvl w:ilvl="0" w:tplc="6A3C057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B9450E3"/>
    <w:multiLevelType w:val="hybridMultilevel"/>
    <w:tmpl w:val="9466751C"/>
    <w:lvl w:ilvl="0" w:tplc="6A3C057A">
      <w:start w:val="1"/>
      <w:numFmt w:val="bullet"/>
      <w:lvlText w:val=""/>
      <w:lvlJc w:val="left"/>
      <w:pPr>
        <w:ind w:left="6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D163F"/>
    <w:multiLevelType w:val="hybridMultilevel"/>
    <w:tmpl w:val="34121E9E"/>
    <w:lvl w:ilvl="0" w:tplc="2722B0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2865E8"/>
    <w:multiLevelType w:val="multilevel"/>
    <w:tmpl w:val="D638AC14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  <w:lang w:val="x-none"/>
      </w:rPr>
    </w:lvl>
    <w:lvl w:ilvl="1">
      <w:start w:val="1"/>
      <w:numFmt w:val="decimal"/>
      <w:pStyle w:val="20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>
    <w:nsid w:val="22D87EDA"/>
    <w:multiLevelType w:val="multilevel"/>
    <w:tmpl w:val="1AFC8144"/>
    <w:lvl w:ilvl="0">
      <w:start w:val="1"/>
      <w:numFmt w:val="decimal"/>
      <w:pStyle w:val="ITSNumList"/>
      <w:lvlText w:val="%1."/>
      <w:lvlJc w:val="left"/>
      <w:pPr>
        <w:tabs>
          <w:tab w:val="num" w:pos="855"/>
        </w:tabs>
        <w:ind w:left="851" w:hanging="51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1" w:hanging="51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1" w:hanging="51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235C2910"/>
    <w:multiLevelType w:val="hybridMultilevel"/>
    <w:tmpl w:val="57E2E478"/>
    <w:lvl w:ilvl="0" w:tplc="6A3C057A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9">
    <w:nsid w:val="254B66B2"/>
    <w:multiLevelType w:val="multilevel"/>
    <w:tmpl w:val="AB24156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6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7" w:hanging="127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108" w:hanging="1275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3599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0">
    <w:nsid w:val="29475558"/>
    <w:multiLevelType w:val="hybridMultilevel"/>
    <w:tmpl w:val="8F9C00B0"/>
    <w:lvl w:ilvl="0" w:tplc="6A3C0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7C1950"/>
    <w:multiLevelType w:val="hybridMultilevel"/>
    <w:tmpl w:val="AABEB008"/>
    <w:lvl w:ilvl="0" w:tplc="6A3C0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75A2686"/>
    <w:multiLevelType w:val="hybridMultilevel"/>
    <w:tmpl w:val="4B1243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85749C"/>
    <w:multiLevelType w:val="multilevel"/>
    <w:tmpl w:val="B100F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6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7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8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99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4">
    <w:nsid w:val="4C9708A6"/>
    <w:multiLevelType w:val="hybridMultilevel"/>
    <w:tmpl w:val="C7661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A2694"/>
    <w:multiLevelType w:val="hybridMultilevel"/>
    <w:tmpl w:val="5DBA17C0"/>
    <w:lvl w:ilvl="0" w:tplc="6A3C0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4A76F6"/>
    <w:multiLevelType w:val="hybridMultilevel"/>
    <w:tmpl w:val="1E089072"/>
    <w:lvl w:ilvl="0" w:tplc="2722B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D237D"/>
    <w:multiLevelType w:val="multilevel"/>
    <w:tmpl w:val="A19ED718"/>
    <w:lvl w:ilvl="0">
      <w:start w:val="1"/>
      <w:numFmt w:val="bullet"/>
      <w:pStyle w:val="a0"/>
      <w:suff w:val="space"/>
      <w:lvlText w:val="–"/>
      <w:lvlJc w:val="left"/>
      <w:pPr>
        <w:ind w:left="142"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18">
    <w:nsid w:val="695A7B65"/>
    <w:multiLevelType w:val="multilevel"/>
    <w:tmpl w:val="2DE07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4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73E266E9"/>
    <w:multiLevelType w:val="hybridMultilevel"/>
    <w:tmpl w:val="7A06C8B4"/>
    <w:lvl w:ilvl="0" w:tplc="6A3C0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867866"/>
    <w:multiLevelType w:val="hybridMultilevel"/>
    <w:tmpl w:val="58C6086E"/>
    <w:lvl w:ilvl="0" w:tplc="6A3C0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5A03B51"/>
    <w:multiLevelType w:val="hybridMultilevel"/>
    <w:tmpl w:val="C9CE6EC8"/>
    <w:lvl w:ilvl="0" w:tplc="6A3C0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7B5E35"/>
    <w:multiLevelType w:val="hybridMultilevel"/>
    <w:tmpl w:val="E54051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41787A"/>
    <w:multiLevelType w:val="hybridMultilevel"/>
    <w:tmpl w:val="615C7434"/>
    <w:lvl w:ilvl="0" w:tplc="2722B0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C186643"/>
    <w:multiLevelType w:val="hybridMultilevel"/>
    <w:tmpl w:val="EB78D74C"/>
    <w:lvl w:ilvl="0" w:tplc="6A3C0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0168A6"/>
    <w:multiLevelType w:val="hybridMultilevel"/>
    <w:tmpl w:val="9FA652B4"/>
    <w:lvl w:ilvl="0" w:tplc="6A3C057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EA855D1"/>
    <w:multiLevelType w:val="hybridMultilevel"/>
    <w:tmpl w:val="D2C2F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4"/>
  </w:num>
  <w:num w:numId="4">
    <w:abstractNumId w:val="10"/>
  </w:num>
  <w:num w:numId="5">
    <w:abstractNumId w:val="11"/>
  </w:num>
  <w:num w:numId="6">
    <w:abstractNumId w:val="20"/>
  </w:num>
  <w:num w:numId="7">
    <w:abstractNumId w:val="12"/>
  </w:num>
  <w:num w:numId="8">
    <w:abstractNumId w:val="6"/>
  </w:num>
  <w:num w:numId="9">
    <w:abstractNumId w:val="1"/>
  </w:num>
  <w:num w:numId="10">
    <w:abstractNumId w:val="7"/>
  </w:num>
  <w:num w:numId="11">
    <w:abstractNumId w:val="13"/>
  </w:num>
  <w:num w:numId="12">
    <w:abstractNumId w:val="17"/>
  </w:num>
  <w:num w:numId="13">
    <w:abstractNumId w:val="8"/>
  </w:num>
  <w:num w:numId="14">
    <w:abstractNumId w:val="25"/>
  </w:num>
  <w:num w:numId="15">
    <w:abstractNumId w:val="9"/>
  </w:num>
  <w:num w:numId="16">
    <w:abstractNumId w:val="2"/>
  </w:num>
  <w:num w:numId="17">
    <w:abstractNumId w:val="0"/>
  </w:num>
  <w:num w:numId="18">
    <w:abstractNumId w:val="15"/>
  </w:num>
  <w:num w:numId="19">
    <w:abstractNumId w:val="3"/>
  </w:num>
  <w:num w:numId="20">
    <w:abstractNumId w:val="19"/>
  </w:num>
  <w:num w:numId="21">
    <w:abstractNumId w:val="24"/>
  </w:num>
  <w:num w:numId="22">
    <w:abstractNumId w:val="21"/>
  </w:num>
  <w:num w:numId="23">
    <w:abstractNumId w:val="4"/>
  </w:num>
  <w:num w:numId="24">
    <w:abstractNumId w:val="22"/>
  </w:num>
  <w:num w:numId="25">
    <w:abstractNumId w:val="16"/>
  </w:num>
  <w:num w:numId="26">
    <w:abstractNumId w:val="23"/>
  </w:num>
  <w:num w:numId="27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D0"/>
    <w:rsid w:val="000043D2"/>
    <w:rsid w:val="00017D78"/>
    <w:rsid w:val="00034679"/>
    <w:rsid w:val="000411D9"/>
    <w:rsid w:val="000435FB"/>
    <w:rsid w:val="00044D98"/>
    <w:rsid w:val="00046054"/>
    <w:rsid w:val="00052C64"/>
    <w:rsid w:val="00053D4F"/>
    <w:rsid w:val="00062164"/>
    <w:rsid w:val="00067E35"/>
    <w:rsid w:val="00090A97"/>
    <w:rsid w:val="000A36F2"/>
    <w:rsid w:val="000A6E89"/>
    <w:rsid w:val="000C279A"/>
    <w:rsid w:val="000D33B4"/>
    <w:rsid w:val="000D4A4F"/>
    <w:rsid w:val="000E4218"/>
    <w:rsid w:val="00102133"/>
    <w:rsid w:val="00116BD8"/>
    <w:rsid w:val="00130442"/>
    <w:rsid w:val="00132291"/>
    <w:rsid w:val="00133A43"/>
    <w:rsid w:val="00133BF8"/>
    <w:rsid w:val="001513CA"/>
    <w:rsid w:val="00153C7F"/>
    <w:rsid w:val="00155387"/>
    <w:rsid w:val="00166A10"/>
    <w:rsid w:val="00166B29"/>
    <w:rsid w:val="00167673"/>
    <w:rsid w:val="001737AD"/>
    <w:rsid w:val="0017526B"/>
    <w:rsid w:val="00186931"/>
    <w:rsid w:val="00190E48"/>
    <w:rsid w:val="00191B45"/>
    <w:rsid w:val="00197CF1"/>
    <w:rsid w:val="001A117E"/>
    <w:rsid w:val="001A2B89"/>
    <w:rsid w:val="001A488D"/>
    <w:rsid w:val="001A4AEE"/>
    <w:rsid w:val="001A6ED2"/>
    <w:rsid w:val="001C5CF5"/>
    <w:rsid w:val="001D319A"/>
    <w:rsid w:val="001E77FB"/>
    <w:rsid w:val="00204676"/>
    <w:rsid w:val="00206E25"/>
    <w:rsid w:val="002147E4"/>
    <w:rsid w:val="00214B18"/>
    <w:rsid w:val="00217012"/>
    <w:rsid w:val="00225EB6"/>
    <w:rsid w:val="00226F3D"/>
    <w:rsid w:val="002323E5"/>
    <w:rsid w:val="002372DB"/>
    <w:rsid w:val="0023771A"/>
    <w:rsid w:val="00237E56"/>
    <w:rsid w:val="00256F14"/>
    <w:rsid w:val="002738C5"/>
    <w:rsid w:val="002764DA"/>
    <w:rsid w:val="0028049D"/>
    <w:rsid w:val="00293B02"/>
    <w:rsid w:val="00294051"/>
    <w:rsid w:val="002A1828"/>
    <w:rsid w:val="002A2511"/>
    <w:rsid w:val="002A626B"/>
    <w:rsid w:val="002C7151"/>
    <w:rsid w:val="002D1227"/>
    <w:rsid w:val="002D6527"/>
    <w:rsid w:val="002F2797"/>
    <w:rsid w:val="002F579F"/>
    <w:rsid w:val="002F6AB5"/>
    <w:rsid w:val="002F74D1"/>
    <w:rsid w:val="002F7D62"/>
    <w:rsid w:val="00300BF4"/>
    <w:rsid w:val="00310019"/>
    <w:rsid w:val="003201FB"/>
    <w:rsid w:val="003237B9"/>
    <w:rsid w:val="0033042D"/>
    <w:rsid w:val="00340210"/>
    <w:rsid w:val="00340748"/>
    <w:rsid w:val="00342C4D"/>
    <w:rsid w:val="00345ACA"/>
    <w:rsid w:val="00354879"/>
    <w:rsid w:val="0035562E"/>
    <w:rsid w:val="00370279"/>
    <w:rsid w:val="00380AE9"/>
    <w:rsid w:val="003813EB"/>
    <w:rsid w:val="00384E37"/>
    <w:rsid w:val="003923A2"/>
    <w:rsid w:val="003A129C"/>
    <w:rsid w:val="003A3A57"/>
    <w:rsid w:val="003A7742"/>
    <w:rsid w:val="003C1348"/>
    <w:rsid w:val="003C759C"/>
    <w:rsid w:val="003D059D"/>
    <w:rsid w:val="003D51FB"/>
    <w:rsid w:val="003F447B"/>
    <w:rsid w:val="003F4552"/>
    <w:rsid w:val="00401648"/>
    <w:rsid w:val="004047AF"/>
    <w:rsid w:val="00404823"/>
    <w:rsid w:val="00411DE0"/>
    <w:rsid w:val="00413345"/>
    <w:rsid w:val="00417641"/>
    <w:rsid w:val="00437B42"/>
    <w:rsid w:val="00442828"/>
    <w:rsid w:val="0044477B"/>
    <w:rsid w:val="00446EEA"/>
    <w:rsid w:val="00452F9D"/>
    <w:rsid w:val="0045524A"/>
    <w:rsid w:val="00455BDE"/>
    <w:rsid w:val="0047169C"/>
    <w:rsid w:val="00473CC6"/>
    <w:rsid w:val="00473E6D"/>
    <w:rsid w:val="004802AD"/>
    <w:rsid w:val="00481EAD"/>
    <w:rsid w:val="0048660D"/>
    <w:rsid w:val="004A0C05"/>
    <w:rsid w:val="004B359F"/>
    <w:rsid w:val="004C7288"/>
    <w:rsid w:val="004D0525"/>
    <w:rsid w:val="004D1337"/>
    <w:rsid w:val="004E0D3C"/>
    <w:rsid w:val="004F7422"/>
    <w:rsid w:val="0050018F"/>
    <w:rsid w:val="0050315D"/>
    <w:rsid w:val="005044C0"/>
    <w:rsid w:val="00505B27"/>
    <w:rsid w:val="005113C0"/>
    <w:rsid w:val="00514894"/>
    <w:rsid w:val="00514B9A"/>
    <w:rsid w:val="005223CA"/>
    <w:rsid w:val="0053473B"/>
    <w:rsid w:val="00536654"/>
    <w:rsid w:val="005434B3"/>
    <w:rsid w:val="00544053"/>
    <w:rsid w:val="005501A0"/>
    <w:rsid w:val="005573AF"/>
    <w:rsid w:val="005610C3"/>
    <w:rsid w:val="0056126E"/>
    <w:rsid w:val="00573214"/>
    <w:rsid w:val="00587605"/>
    <w:rsid w:val="00590E36"/>
    <w:rsid w:val="005A08CD"/>
    <w:rsid w:val="005A1FF7"/>
    <w:rsid w:val="005A2A28"/>
    <w:rsid w:val="005A632E"/>
    <w:rsid w:val="005B0685"/>
    <w:rsid w:val="005B1C49"/>
    <w:rsid w:val="005B601E"/>
    <w:rsid w:val="005C5322"/>
    <w:rsid w:val="005E1D39"/>
    <w:rsid w:val="005F07F0"/>
    <w:rsid w:val="005F7D8D"/>
    <w:rsid w:val="006117A1"/>
    <w:rsid w:val="0061317D"/>
    <w:rsid w:val="00615381"/>
    <w:rsid w:val="006214F9"/>
    <w:rsid w:val="0062613E"/>
    <w:rsid w:val="00626D60"/>
    <w:rsid w:val="00637602"/>
    <w:rsid w:val="006403CA"/>
    <w:rsid w:val="006449DA"/>
    <w:rsid w:val="0067364C"/>
    <w:rsid w:val="00683B42"/>
    <w:rsid w:val="006A1025"/>
    <w:rsid w:val="006B03E7"/>
    <w:rsid w:val="006B7ECA"/>
    <w:rsid w:val="006C20F3"/>
    <w:rsid w:val="006C21B8"/>
    <w:rsid w:val="006C3D9E"/>
    <w:rsid w:val="006F320B"/>
    <w:rsid w:val="00705B03"/>
    <w:rsid w:val="00707076"/>
    <w:rsid w:val="00707DEA"/>
    <w:rsid w:val="0071230A"/>
    <w:rsid w:val="00717DC8"/>
    <w:rsid w:val="00720093"/>
    <w:rsid w:val="00722F83"/>
    <w:rsid w:val="0073562D"/>
    <w:rsid w:val="007378A6"/>
    <w:rsid w:val="00742D23"/>
    <w:rsid w:val="00746032"/>
    <w:rsid w:val="007532D7"/>
    <w:rsid w:val="007551CB"/>
    <w:rsid w:val="0077563C"/>
    <w:rsid w:val="00782705"/>
    <w:rsid w:val="007A1534"/>
    <w:rsid w:val="007A330D"/>
    <w:rsid w:val="007A6906"/>
    <w:rsid w:val="007C069E"/>
    <w:rsid w:val="007C4DEA"/>
    <w:rsid w:val="007C734C"/>
    <w:rsid w:val="007E4E61"/>
    <w:rsid w:val="007F62F6"/>
    <w:rsid w:val="00806B68"/>
    <w:rsid w:val="008101D8"/>
    <w:rsid w:val="00811CAA"/>
    <w:rsid w:val="00813BEE"/>
    <w:rsid w:val="0082541D"/>
    <w:rsid w:val="00825F80"/>
    <w:rsid w:val="00826556"/>
    <w:rsid w:val="00827F90"/>
    <w:rsid w:val="0083164C"/>
    <w:rsid w:val="0083334E"/>
    <w:rsid w:val="0085346E"/>
    <w:rsid w:val="008604D0"/>
    <w:rsid w:val="00861498"/>
    <w:rsid w:val="008615C2"/>
    <w:rsid w:val="008624FF"/>
    <w:rsid w:val="00862EA0"/>
    <w:rsid w:val="00887BD9"/>
    <w:rsid w:val="00893BA4"/>
    <w:rsid w:val="00897BFA"/>
    <w:rsid w:val="008B613F"/>
    <w:rsid w:val="008B6BAC"/>
    <w:rsid w:val="008B6E24"/>
    <w:rsid w:val="008C32D8"/>
    <w:rsid w:val="008C3770"/>
    <w:rsid w:val="008C59B7"/>
    <w:rsid w:val="008D0580"/>
    <w:rsid w:val="008E63A9"/>
    <w:rsid w:val="008E7EA8"/>
    <w:rsid w:val="008F3F0F"/>
    <w:rsid w:val="008F7D24"/>
    <w:rsid w:val="00902C37"/>
    <w:rsid w:val="009031F5"/>
    <w:rsid w:val="00903403"/>
    <w:rsid w:val="009127ED"/>
    <w:rsid w:val="00920F36"/>
    <w:rsid w:val="00924FA6"/>
    <w:rsid w:val="00932494"/>
    <w:rsid w:val="00932B9B"/>
    <w:rsid w:val="009351A2"/>
    <w:rsid w:val="00940EEF"/>
    <w:rsid w:val="009422E2"/>
    <w:rsid w:val="00946C9C"/>
    <w:rsid w:val="00971171"/>
    <w:rsid w:val="0097147A"/>
    <w:rsid w:val="00981326"/>
    <w:rsid w:val="009833A0"/>
    <w:rsid w:val="00992E50"/>
    <w:rsid w:val="00996176"/>
    <w:rsid w:val="009A3548"/>
    <w:rsid w:val="009A442B"/>
    <w:rsid w:val="009B010C"/>
    <w:rsid w:val="009B6F45"/>
    <w:rsid w:val="009D4EBC"/>
    <w:rsid w:val="009E2C7F"/>
    <w:rsid w:val="00A002DF"/>
    <w:rsid w:val="00A00BEB"/>
    <w:rsid w:val="00A03933"/>
    <w:rsid w:val="00A17553"/>
    <w:rsid w:val="00A20376"/>
    <w:rsid w:val="00A20416"/>
    <w:rsid w:val="00A21403"/>
    <w:rsid w:val="00A22509"/>
    <w:rsid w:val="00A258E9"/>
    <w:rsid w:val="00A27F7B"/>
    <w:rsid w:val="00A32E8D"/>
    <w:rsid w:val="00A35E41"/>
    <w:rsid w:val="00A608B2"/>
    <w:rsid w:val="00A77C9D"/>
    <w:rsid w:val="00A83300"/>
    <w:rsid w:val="00A86BE9"/>
    <w:rsid w:val="00A97958"/>
    <w:rsid w:val="00A979C9"/>
    <w:rsid w:val="00AA06D0"/>
    <w:rsid w:val="00AA27A4"/>
    <w:rsid w:val="00AA4480"/>
    <w:rsid w:val="00AA57A1"/>
    <w:rsid w:val="00AB0459"/>
    <w:rsid w:val="00AB7150"/>
    <w:rsid w:val="00AB7E65"/>
    <w:rsid w:val="00AC730D"/>
    <w:rsid w:val="00AE328B"/>
    <w:rsid w:val="00AE367D"/>
    <w:rsid w:val="00AE70CC"/>
    <w:rsid w:val="00B11025"/>
    <w:rsid w:val="00B11E2C"/>
    <w:rsid w:val="00B17709"/>
    <w:rsid w:val="00B17D7F"/>
    <w:rsid w:val="00B20078"/>
    <w:rsid w:val="00B253DA"/>
    <w:rsid w:val="00B35686"/>
    <w:rsid w:val="00B35B7D"/>
    <w:rsid w:val="00B43487"/>
    <w:rsid w:val="00B4372C"/>
    <w:rsid w:val="00B53734"/>
    <w:rsid w:val="00B53924"/>
    <w:rsid w:val="00B71829"/>
    <w:rsid w:val="00B73EA7"/>
    <w:rsid w:val="00B76BB7"/>
    <w:rsid w:val="00B779F2"/>
    <w:rsid w:val="00B81979"/>
    <w:rsid w:val="00B934FD"/>
    <w:rsid w:val="00B93EE2"/>
    <w:rsid w:val="00BB1584"/>
    <w:rsid w:val="00BC2092"/>
    <w:rsid w:val="00BC3BA3"/>
    <w:rsid w:val="00BC65BB"/>
    <w:rsid w:val="00BD3833"/>
    <w:rsid w:val="00BD3B81"/>
    <w:rsid w:val="00BF5B19"/>
    <w:rsid w:val="00C005AF"/>
    <w:rsid w:val="00C05995"/>
    <w:rsid w:val="00C11CB8"/>
    <w:rsid w:val="00C1428B"/>
    <w:rsid w:val="00C47706"/>
    <w:rsid w:val="00C65474"/>
    <w:rsid w:val="00C667D3"/>
    <w:rsid w:val="00C673AD"/>
    <w:rsid w:val="00C74AC2"/>
    <w:rsid w:val="00C8560B"/>
    <w:rsid w:val="00C9275C"/>
    <w:rsid w:val="00C9365C"/>
    <w:rsid w:val="00CB4ACA"/>
    <w:rsid w:val="00CB506E"/>
    <w:rsid w:val="00CB5490"/>
    <w:rsid w:val="00CC0D64"/>
    <w:rsid w:val="00CC18F7"/>
    <w:rsid w:val="00CD699B"/>
    <w:rsid w:val="00CE7562"/>
    <w:rsid w:val="00CF77AF"/>
    <w:rsid w:val="00D0374F"/>
    <w:rsid w:val="00D03B3B"/>
    <w:rsid w:val="00D23E0D"/>
    <w:rsid w:val="00D24064"/>
    <w:rsid w:val="00D26360"/>
    <w:rsid w:val="00D30CF4"/>
    <w:rsid w:val="00D4254F"/>
    <w:rsid w:val="00D45079"/>
    <w:rsid w:val="00D51FFE"/>
    <w:rsid w:val="00D614D1"/>
    <w:rsid w:val="00D656E0"/>
    <w:rsid w:val="00D66C82"/>
    <w:rsid w:val="00D71D76"/>
    <w:rsid w:val="00D85B7F"/>
    <w:rsid w:val="00D92475"/>
    <w:rsid w:val="00D9751B"/>
    <w:rsid w:val="00D975B9"/>
    <w:rsid w:val="00DA764C"/>
    <w:rsid w:val="00DB13E2"/>
    <w:rsid w:val="00DB35B0"/>
    <w:rsid w:val="00DC2B45"/>
    <w:rsid w:val="00DD4822"/>
    <w:rsid w:val="00DD57BB"/>
    <w:rsid w:val="00DE39FD"/>
    <w:rsid w:val="00DE6E40"/>
    <w:rsid w:val="00DE7A11"/>
    <w:rsid w:val="00DF25D3"/>
    <w:rsid w:val="00E06B47"/>
    <w:rsid w:val="00E12011"/>
    <w:rsid w:val="00E14F00"/>
    <w:rsid w:val="00E177EF"/>
    <w:rsid w:val="00E17BC2"/>
    <w:rsid w:val="00E2148E"/>
    <w:rsid w:val="00E43E25"/>
    <w:rsid w:val="00E50C48"/>
    <w:rsid w:val="00E558D0"/>
    <w:rsid w:val="00E57F0E"/>
    <w:rsid w:val="00E604B5"/>
    <w:rsid w:val="00E615DF"/>
    <w:rsid w:val="00E6186A"/>
    <w:rsid w:val="00E74C97"/>
    <w:rsid w:val="00E81D8C"/>
    <w:rsid w:val="00E81DD9"/>
    <w:rsid w:val="00E90781"/>
    <w:rsid w:val="00E937DF"/>
    <w:rsid w:val="00EA2394"/>
    <w:rsid w:val="00EA41E4"/>
    <w:rsid w:val="00EC3733"/>
    <w:rsid w:val="00EC4441"/>
    <w:rsid w:val="00ED144D"/>
    <w:rsid w:val="00EE02C4"/>
    <w:rsid w:val="00F14E67"/>
    <w:rsid w:val="00F302ED"/>
    <w:rsid w:val="00F3038C"/>
    <w:rsid w:val="00F323E8"/>
    <w:rsid w:val="00F363A5"/>
    <w:rsid w:val="00F37D49"/>
    <w:rsid w:val="00F41875"/>
    <w:rsid w:val="00F42872"/>
    <w:rsid w:val="00F44F6D"/>
    <w:rsid w:val="00F455BC"/>
    <w:rsid w:val="00F5319E"/>
    <w:rsid w:val="00F5567C"/>
    <w:rsid w:val="00F60C29"/>
    <w:rsid w:val="00F614D4"/>
    <w:rsid w:val="00F62268"/>
    <w:rsid w:val="00F62704"/>
    <w:rsid w:val="00F6636D"/>
    <w:rsid w:val="00F715DB"/>
    <w:rsid w:val="00F72268"/>
    <w:rsid w:val="00F80A0C"/>
    <w:rsid w:val="00F85F3D"/>
    <w:rsid w:val="00F86FD5"/>
    <w:rsid w:val="00F8796C"/>
    <w:rsid w:val="00F9338B"/>
    <w:rsid w:val="00FA1065"/>
    <w:rsid w:val="00FA473C"/>
    <w:rsid w:val="00FB3D0D"/>
    <w:rsid w:val="00FB6348"/>
    <w:rsid w:val="00FB7739"/>
    <w:rsid w:val="00FB7D75"/>
    <w:rsid w:val="00FC0F6E"/>
    <w:rsid w:val="00FD1F9F"/>
    <w:rsid w:val="00FE63B3"/>
    <w:rsid w:val="00FE6CF7"/>
    <w:rsid w:val="00FE758F"/>
    <w:rsid w:val="00FF13C5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EDF4AB-DEA2-4156-A4D1-EEF9EE1D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14E67"/>
  </w:style>
  <w:style w:type="paragraph" w:styleId="1">
    <w:name w:val="heading 1"/>
    <w:aliases w:val="Document Header1,Раздел Договора,H1,&quot;Алмаз&quot;,Заголов,Загол 2,h1,section,1,überschrift 1,Main heading,Heading 10,Section,Header1,123,level 1,Level 1 Head,Part,section break,PARA1,Heading1,UCRB,hd1,head,head1,head2,head3,head4,head5,head6,head7"/>
    <w:basedOn w:val="a1"/>
    <w:next w:val="a1"/>
    <w:link w:val="10"/>
    <w:uiPriority w:val="99"/>
    <w:qFormat/>
    <w:rsid w:val="00B53924"/>
    <w:pPr>
      <w:keepNext/>
      <w:keepLines/>
      <w:tabs>
        <w:tab w:val="left" w:pos="567"/>
      </w:tabs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8"/>
      <w:lang w:val="x-none" w:eastAsia="ar-SA"/>
    </w:rPr>
  </w:style>
  <w:style w:type="paragraph" w:styleId="20">
    <w:name w:val="heading 2"/>
    <w:aliases w:val="Unterkapitel,EBA Themen,EBA Themen1,Unterkapitel1,h2"/>
    <w:basedOn w:val="a1"/>
    <w:next w:val="a1"/>
    <w:link w:val="21"/>
    <w:qFormat/>
    <w:rsid w:val="00B53924"/>
    <w:pPr>
      <w:numPr>
        <w:ilvl w:val="1"/>
        <w:numId w:val="8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3">
    <w:name w:val="heading 3"/>
    <w:aliases w:val="H3,&quot;Сапфир&quot;,Thema_1,EBA U-Themen,EBA U-Themen1,Thema_11,h3,Headline3,nmhd3,PARA3,3,Paragraph,Annotationen,3heading,DQHeading 3,DQHeading 31,DQHeading 32,DQHeading 33,DQHeading 34,DQHeading 35,DQHeading 36,DQHeading 37,DQHeading 38"/>
    <w:basedOn w:val="a1"/>
    <w:next w:val="a1"/>
    <w:link w:val="30"/>
    <w:qFormat/>
    <w:rsid w:val="00B53924"/>
    <w:pPr>
      <w:numPr>
        <w:ilvl w:val="2"/>
        <w:numId w:val="8"/>
      </w:numPr>
      <w:spacing w:after="0" w:line="240" w:lineRule="auto"/>
      <w:jc w:val="both"/>
      <w:outlineLvl w:val="2"/>
    </w:pPr>
    <w:rPr>
      <w:rFonts w:ascii="Calibri" w:eastAsia="Times New Roman" w:hAnsi="Calibri" w:cs="Times New Roman"/>
      <w:bCs/>
      <w:sz w:val="24"/>
      <w:szCs w:val="24"/>
      <w:lang w:val="x-none" w:eastAsia="x-none"/>
    </w:rPr>
  </w:style>
  <w:style w:type="paragraph" w:styleId="4">
    <w:name w:val="heading 4"/>
    <w:basedOn w:val="a1"/>
    <w:next w:val="a1"/>
    <w:link w:val="40"/>
    <w:qFormat/>
    <w:rsid w:val="00B53924"/>
    <w:pPr>
      <w:numPr>
        <w:ilvl w:val="3"/>
        <w:numId w:val="8"/>
      </w:numPr>
      <w:tabs>
        <w:tab w:val="left" w:pos="900"/>
      </w:tabs>
      <w:spacing w:after="0" w:line="240" w:lineRule="auto"/>
      <w:jc w:val="both"/>
      <w:outlineLvl w:val="3"/>
    </w:pPr>
    <w:rPr>
      <w:rFonts w:ascii="Calibri" w:eastAsia="Times New Roman" w:hAnsi="Calibri" w:cs="Times New Roman"/>
      <w:bCs/>
      <w:sz w:val="24"/>
      <w:szCs w:val="28"/>
      <w:lang w:val="x-none" w:eastAsia="x-none"/>
    </w:rPr>
  </w:style>
  <w:style w:type="paragraph" w:styleId="5">
    <w:name w:val="heading 5"/>
    <w:basedOn w:val="a1"/>
    <w:next w:val="a1"/>
    <w:link w:val="50"/>
    <w:autoRedefine/>
    <w:qFormat/>
    <w:rsid w:val="00B53924"/>
    <w:pPr>
      <w:numPr>
        <w:ilvl w:val="4"/>
        <w:numId w:val="8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Cs/>
      <w:iCs/>
      <w:sz w:val="24"/>
      <w:szCs w:val="26"/>
    </w:rPr>
  </w:style>
  <w:style w:type="paragraph" w:styleId="6">
    <w:name w:val="heading 6"/>
    <w:aliases w:val="H6"/>
    <w:basedOn w:val="a1"/>
    <w:next w:val="a1"/>
    <w:link w:val="60"/>
    <w:qFormat/>
    <w:rsid w:val="00B53924"/>
    <w:pPr>
      <w:numPr>
        <w:ilvl w:val="5"/>
        <w:numId w:val="8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aliases w:val="U7,T7,h7,PIM 7,7,ExhibitTitle,st,Objective,heading7,req3,L7,ITT t7,PA Appendix Major,letter list,lettered list,letter list1,lettered list1,letter list2,lettered list2,letter list11,lettered list11,letter list3,lettered list3,letter list12"/>
    <w:basedOn w:val="a1"/>
    <w:next w:val="a1"/>
    <w:link w:val="70"/>
    <w:qFormat/>
    <w:rsid w:val="00B53924"/>
    <w:pPr>
      <w:numPr>
        <w:ilvl w:val="6"/>
        <w:numId w:val="8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aliases w:val="U8,T8,h8,8,FigureTitle,Condition,requirement,req2,req,ITT t8,PA Appendix Minor,Center Bold,Center Bold1,Center Bold2,Center Bold3,Center Bold4,Center Bold5,Center Bold6,action,action1,action2,action11,action3,action4,action5,action6"/>
    <w:basedOn w:val="a1"/>
    <w:next w:val="a1"/>
    <w:link w:val="80"/>
    <w:qFormat/>
    <w:rsid w:val="00B53924"/>
    <w:pPr>
      <w:numPr>
        <w:ilvl w:val="7"/>
        <w:numId w:val="8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Legal Level 1.1.1.1.,Code eg's,oHeading 9,Appendix,12 Heading 9,Code eg's1,oHeading 91,Appendix1,12 Heading 91,H9,U9,T9,h9,PIM 9,9,TableTitle,Cond'l Reqt.,rb,req bullet,req1,ITT t9,App Heading,App Heading1,App Heading2,progress,progress1"/>
    <w:basedOn w:val="a1"/>
    <w:next w:val="a1"/>
    <w:link w:val="90"/>
    <w:qFormat/>
    <w:rsid w:val="00B53924"/>
    <w:pPr>
      <w:numPr>
        <w:ilvl w:val="8"/>
        <w:numId w:val="8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86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link w:val="a7"/>
    <w:uiPriority w:val="34"/>
    <w:qFormat/>
    <w:rsid w:val="008604D0"/>
    <w:pPr>
      <w:ind w:left="720"/>
      <w:contextualSpacing/>
    </w:pPr>
  </w:style>
  <w:style w:type="paragraph" w:styleId="a8">
    <w:name w:val="footnote text"/>
    <w:basedOn w:val="a1"/>
    <w:link w:val="a9"/>
    <w:unhideWhenUsed/>
    <w:rsid w:val="008604D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2"/>
    <w:link w:val="a8"/>
    <w:rsid w:val="008604D0"/>
    <w:rPr>
      <w:sz w:val="20"/>
      <w:szCs w:val="20"/>
    </w:rPr>
  </w:style>
  <w:style w:type="character" w:styleId="aa">
    <w:name w:val="footnote reference"/>
    <w:basedOn w:val="a2"/>
    <w:unhideWhenUsed/>
    <w:rsid w:val="008604D0"/>
    <w:rPr>
      <w:vertAlign w:val="superscript"/>
    </w:rPr>
  </w:style>
  <w:style w:type="paragraph" w:styleId="ab">
    <w:name w:val="Balloon Text"/>
    <w:basedOn w:val="a1"/>
    <w:link w:val="ac"/>
    <w:semiHidden/>
    <w:unhideWhenUsed/>
    <w:rsid w:val="0016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semiHidden/>
    <w:rsid w:val="00167673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1"/>
    <w:rsid w:val="004047A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d">
    <w:name w:val="Hyperlink"/>
    <w:basedOn w:val="a2"/>
    <w:uiPriority w:val="99"/>
    <w:unhideWhenUsed/>
    <w:rsid w:val="00DE6E40"/>
    <w:rPr>
      <w:color w:val="0000FF" w:themeColor="hyperlink"/>
      <w:u w:val="single"/>
    </w:rPr>
  </w:style>
  <w:style w:type="paragraph" w:styleId="ae">
    <w:name w:val="header"/>
    <w:basedOn w:val="a1"/>
    <w:link w:val="af"/>
    <w:unhideWhenUsed/>
    <w:rsid w:val="004D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rsid w:val="004D0525"/>
  </w:style>
  <w:style w:type="paragraph" w:styleId="af0">
    <w:name w:val="footer"/>
    <w:basedOn w:val="a1"/>
    <w:link w:val="af1"/>
    <w:uiPriority w:val="99"/>
    <w:unhideWhenUsed/>
    <w:rsid w:val="004D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4D0525"/>
  </w:style>
  <w:style w:type="paragraph" w:styleId="af2">
    <w:name w:val="annotation text"/>
    <w:basedOn w:val="a1"/>
    <w:link w:val="af3"/>
    <w:semiHidden/>
    <w:unhideWhenUsed/>
    <w:rsid w:val="00E50C4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2"/>
    <w:link w:val="af2"/>
    <w:semiHidden/>
    <w:rsid w:val="00E50C48"/>
    <w:rPr>
      <w:sz w:val="20"/>
      <w:szCs w:val="20"/>
    </w:rPr>
  </w:style>
  <w:style w:type="character" w:styleId="af4">
    <w:name w:val="annotation reference"/>
    <w:rsid w:val="00E50C48"/>
    <w:rPr>
      <w:sz w:val="16"/>
      <w:szCs w:val="16"/>
    </w:rPr>
  </w:style>
  <w:style w:type="table" w:customStyle="1" w:styleId="11">
    <w:name w:val="Сетка таблицы1"/>
    <w:basedOn w:val="a3"/>
    <w:next w:val="a5"/>
    <w:uiPriority w:val="59"/>
    <w:rsid w:val="00E50C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3"/>
    <w:next w:val="a5"/>
    <w:uiPriority w:val="59"/>
    <w:rsid w:val="00E50C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Document Header1 Знак,Раздел Договора Знак,H1 Знак,&quot;Алмаз&quot; Знак,Заголов Знак,Загол 2 Знак,h1 Знак,section Знак,1 Знак,überschrift 1 Знак,Main heading Знак,Heading 10 Знак,Section Знак,Header1 Знак,123 Знак,level 1 Знак,Level 1 Head Знак"/>
    <w:basedOn w:val="a2"/>
    <w:link w:val="1"/>
    <w:rsid w:val="00B53924"/>
    <w:rPr>
      <w:rFonts w:ascii="Times New Roman" w:eastAsia="Times New Roman" w:hAnsi="Times New Roman" w:cs="Times New Roman"/>
      <w:b/>
      <w:bCs/>
      <w:kern w:val="32"/>
      <w:sz w:val="24"/>
      <w:szCs w:val="28"/>
      <w:lang w:val="x-none" w:eastAsia="ar-SA"/>
    </w:rPr>
  </w:style>
  <w:style w:type="character" w:customStyle="1" w:styleId="21">
    <w:name w:val="Заголовок 2 Знак"/>
    <w:aliases w:val="Unterkapitel Знак,EBA Themen Знак,EBA Themen1 Знак,Unterkapitel1 Знак,h2 Знак"/>
    <w:basedOn w:val="a2"/>
    <w:link w:val="20"/>
    <w:rsid w:val="00B53924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30">
    <w:name w:val="Заголовок 3 Знак"/>
    <w:aliases w:val="H3 Знак,&quot;Сапфир&quot; Знак,Thema_1 Знак,EBA U-Themen Знак,EBA U-Themen1 Знак,Thema_11 Знак,h3 Знак,Headline3 Знак,nmhd3 Знак,PARA3 Знак,3 Знак,Paragraph Знак,Annotationen Знак,3heading Знак,DQHeading 3 Знак,DQHeading 31 Знак"/>
    <w:basedOn w:val="a2"/>
    <w:link w:val="3"/>
    <w:rsid w:val="00B53924"/>
    <w:rPr>
      <w:rFonts w:ascii="Calibri" w:eastAsia="Times New Roman" w:hAnsi="Calibri" w:cs="Times New Roman"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2"/>
    <w:link w:val="4"/>
    <w:rsid w:val="00B53924"/>
    <w:rPr>
      <w:rFonts w:ascii="Calibri" w:eastAsia="Times New Roman" w:hAnsi="Calibri" w:cs="Times New Roman"/>
      <w:bCs/>
      <w:sz w:val="24"/>
      <w:szCs w:val="28"/>
      <w:lang w:val="x-none" w:eastAsia="x-none"/>
    </w:rPr>
  </w:style>
  <w:style w:type="character" w:customStyle="1" w:styleId="50">
    <w:name w:val="Заголовок 5 Знак"/>
    <w:basedOn w:val="a2"/>
    <w:link w:val="5"/>
    <w:rsid w:val="00B53924"/>
    <w:rPr>
      <w:rFonts w:ascii="Calibri" w:eastAsia="Times New Roman" w:hAnsi="Calibri" w:cs="Times New Roman"/>
      <w:bCs/>
      <w:iCs/>
      <w:sz w:val="24"/>
      <w:szCs w:val="26"/>
    </w:rPr>
  </w:style>
  <w:style w:type="character" w:customStyle="1" w:styleId="60">
    <w:name w:val="Заголовок 6 Знак"/>
    <w:aliases w:val="H6 Знак"/>
    <w:basedOn w:val="a2"/>
    <w:link w:val="6"/>
    <w:rsid w:val="00B5392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aliases w:val="U7 Знак,T7 Знак,h7 Знак,PIM 7 Знак,7 Знак,ExhibitTitle Знак,st Знак,Objective Знак,heading7 Знак,req3 Знак,L7 Знак,ITT t7 Знак,PA Appendix Major Знак,letter list Знак,lettered list Знак,letter list1 Знак,lettered list1 Знак"/>
    <w:basedOn w:val="a2"/>
    <w:link w:val="7"/>
    <w:rsid w:val="00B53924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aliases w:val="U8 Знак,T8 Знак,h8 Знак,8 Знак,FigureTitle Знак,Condition Знак,requirement Знак,req2 Знак,req Знак,ITT t8 Знак,PA Appendix Minor Знак,Center Bold Знак,Center Bold1 Знак,Center Bold2 Знак,Center Bold3 Знак,Center Bold4 Знак,action Знак"/>
    <w:basedOn w:val="a2"/>
    <w:link w:val="8"/>
    <w:rsid w:val="00B53924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Legal Level 1.1.1.1. Знак,Code eg's Знак,oHeading 9 Знак,Appendix Знак,12 Heading 9 Знак,Code eg's1 Знак,oHeading 91 Знак,Appendix1 Знак,12 Heading 91 Знак,H9 Знак,U9 Знак,T9 Знак,h9 Знак,PIM 9 Знак,9 Знак,TableTitle Знак,rb Знак"/>
    <w:basedOn w:val="a2"/>
    <w:link w:val="9"/>
    <w:rsid w:val="00B53924"/>
    <w:rPr>
      <w:rFonts w:ascii="Cambria" w:eastAsia="Times New Roman" w:hAnsi="Cambria" w:cs="Times New Roman"/>
      <w:lang w:val="x-none" w:eastAsia="x-none"/>
    </w:rPr>
  </w:style>
  <w:style w:type="numbering" w:customStyle="1" w:styleId="12">
    <w:name w:val="Нет списка1"/>
    <w:next w:val="a4"/>
    <w:uiPriority w:val="99"/>
    <w:semiHidden/>
    <w:unhideWhenUsed/>
    <w:rsid w:val="00B53924"/>
  </w:style>
  <w:style w:type="paragraph" w:customStyle="1" w:styleId="ConsPlusTitle">
    <w:name w:val="ConsPlusTitle"/>
    <w:uiPriority w:val="99"/>
    <w:rsid w:val="00B53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31">
    <w:name w:val="Сетка таблицы3"/>
    <w:basedOn w:val="a3"/>
    <w:next w:val="a5"/>
    <w:uiPriority w:val="39"/>
    <w:rsid w:val="00B5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uiPriority w:val="99"/>
    <w:rsid w:val="00B53924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B53924"/>
    <w:rPr>
      <w:rFonts w:ascii="Times New Roman" w:hAnsi="Times New Roman"/>
      <w:i/>
      <w:sz w:val="22"/>
    </w:rPr>
  </w:style>
  <w:style w:type="paragraph" w:customStyle="1" w:styleId="13">
    <w:name w:val="Абзац списка1"/>
    <w:basedOn w:val="a1"/>
    <w:rsid w:val="00B5392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5">
    <w:name w:val="annotation subject"/>
    <w:aliases w:val="Char"/>
    <w:basedOn w:val="af2"/>
    <w:next w:val="af2"/>
    <w:link w:val="af6"/>
    <w:semiHidden/>
    <w:rsid w:val="00B53924"/>
    <w:pPr>
      <w:spacing w:after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af6">
    <w:name w:val="Тема примечания Знак"/>
    <w:aliases w:val="Char Знак"/>
    <w:basedOn w:val="af3"/>
    <w:link w:val="af5"/>
    <w:semiHidden/>
    <w:rsid w:val="00B5392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7">
    <w:name w:val="Body Text"/>
    <w:basedOn w:val="a1"/>
    <w:link w:val="af8"/>
    <w:rsid w:val="00B53924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basedOn w:val="a2"/>
    <w:link w:val="af7"/>
    <w:rsid w:val="00B539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Bulletin">
    <w:name w:val="Bulletin"/>
    <w:basedOn w:val="a1"/>
    <w:rsid w:val="00B53924"/>
    <w:pPr>
      <w:numPr>
        <w:ilvl w:val="7"/>
        <w:numId w:val="9"/>
      </w:num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">
    <w:name w:val="Основной текст маркированный"/>
    <w:basedOn w:val="a1"/>
    <w:rsid w:val="00B53924"/>
    <w:pPr>
      <w:numPr>
        <w:ilvl w:val="8"/>
        <w:numId w:val="9"/>
      </w:numPr>
      <w:tabs>
        <w:tab w:val="num" w:pos="360"/>
      </w:tabs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styleId="af9">
    <w:name w:val="Normal (Web)"/>
    <w:basedOn w:val="a1"/>
    <w:uiPriority w:val="99"/>
    <w:rsid w:val="00B5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Emphasis"/>
    <w:qFormat/>
    <w:rsid w:val="00B53924"/>
    <w:rPr>
      <w:i/>
      <w:iCs/>
    </w:rPr>
  </w:style>
  <w:style w:type="character" w:customStyle="1" w:styleId="apple-converted-space">
    <w:name w:val="apple-converted-space"/>
    <w:rsid w:val="00B53924"/>
  </w:style>
  <w:style w:type="paragraph" w:customStyle="1" w:styleId="ITSNumList">
    <w:name w:val="ITS Num List"/>
    <w:basedOn w:val="a1"/>
    <w:rsid w:val="00B53924"/>
    <w:pPr>
      <w:numPr>
        <w:numId w:val="10"/>
      </w:num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  <w:lang w:val="x-none" w:eastAsia="x-none"/>
    </w:rPr>
  </w:style>
  <w:style w:type="character" w:customStyle="1" w:styleId="a7">
    <w:name w:val="Абзац списка Знак"/>
    <w:link w:val="a6"/>
    <w:uiPriority w:val="34"/>
    <w:locked/>
    <w:rsid w:val="00B53924"/>
  </w:style>
  <w:style w:type="paragraph" w:styleId="afb">
    <w:name w:val="Body Text First Indent"/>
    <w:basedOn w:val="af7"/>
    <w:link w:val="afc"/>
    <w:rsid w:val="00B53924"/>
    <w:pPr>
      <w:widowControl/>
      <w:ind w:firstLine="210"/>
      <w:jc w:val="left"/>
    </w:pPr>
    <w:rPr>
      <w:szCs w:val="24"/>
    </w:rPr>
  </w:style>
  <w:style w:type="character" w:customStyle="1" w:styleId="afc">
    <w:name w:val="Красная строка Знак"/>
    <w:basedOn w:val="af8"/>
    <w:link w:val="afb"/>
    <w:rsid w:val="00B539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d">
    <w:name w:val="Body Text Indent"/>
    <w:basedOn w:val="a1"/>
    <w:link w:val="afe"/>
    <w:rsid w:val="00B539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e">
    <w:name w:val="Основной текст с отступом Знак"/>
    <w:basedOn w:val="a2"/>
    <w:link w:val="afd"/>
    <w:rsid w:val="00B539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First Indent 2"/>
    <w:basedOn w:val="afd"/>
    <w:link w:val="24"/>
    <w:unhideWhenUsed/>
    <w:rsid w:val="00B53924"/>
    <w:pPr>
      <w:spacing w:after="0" w:line="360" w:lineRule="auto"/>
      <w:ind w:left="360" w:firstLine="360"/>
    </w:pPr>
    <w:rPr>
      <w:rFonts w:eastAsia="Calibri"/>
      <w:sz w:val="28"/>
      <w:szCs w:val="22"/>
      <w:lang w:eastAsia="en-US"/>
    </w:rPr>
  </w:style>
  <w:style w:type="character" w:customStyle="1" w:styleId="24">
    <w:name w:val="Красная строка 2 Знак"/>
    <w:basedOn w:val="afe"/>
    <w:link w:val="23"/>
    <w:rsid w:val="00B53924"/>
    <w:rPr>
      <w:rFonts w:ascii="Times New Roman" w:eastAsia="Calibri" w:hAnsi="Times New Roman" w:cs="Times New Roman"/>
      <w:sz w:val="28"/>
      <w:szCs w:val="24"/>
      <w:lang w:val="x-none" w:eastAsia="en-US"/>
    </w:rPr>
  </w:style>
  <w:style w:type="paragraph" w:customStyle="1" w:styleId="aff">
    <w:name w:val="Название таблицы"/>
    <w:basedOn w:val="aff0"/>
    <w:link w:val="aff1"/>
    <w:rsid w:val="00B53924"/>
    <w:pPr>
      <w:keepNext/>
      <w:spacing w:before="120"/>
    </w:pPr>
    <w:rPr>
      <w:rFonts w:ascii="Calibri" w:hAnsi="Calibri"/>
      <w:sz w:val="22"/>
      <w:szCs w:val="22"/>
      <w:lang w:val="x-none" w:eastAsia="x-none"/>
    </w:rPr>
  </w:style>
  <w:style w:type="character" w:customStyle="1" w:styleId="aff1">
    <w:name w:val="Название таблицы Знак"/>
    <w:link w:val="aff"/>
    <w:locked/>
    <w:rsid w:val="00B53924"/>
    <w:rPr>
      <w:rFonts w:ascii="Calibri" w:eastAsia="Times New Roman" w:hAnsi="Calibri" w:cs="Times New Roman"/>
      <w:b/>
      <w:bCs/>
      <w:lang w:val="x-none" w:eastAsia="x-none"/>
    </w:rPr>
  </w:style>
  <w:style w:type="paragraph" w:styleId="aff0">
    <w:name w:val="caption"/>
    <w:basedOn w:val="a1"/>
    <w:next w:val="a1"/>
    <w:qFormat/>
    <w:rsid w:val="00B5392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reformattedText">
    <w:name w:val="Preformatted Text"/>
    <w:basedOn w:val="a1"/>
    <w:rsid w:val="00B53924"/>
    <w:pPr>
      <w:widowControl w:val="0"/>
      <w:suppressAutoHyphens/>
      <w:autoSpaceDN w:val="0"/>
      <w:spacing w:before="100" w:after="120" w:line="240" w:lineRule="auto"/>
      <w:ind w:firstLine="357"/>
      <w:jc w:val="both"/>
      <w:textAlignment w:val="baseline"/>
    </w:pPr>
    <w:rPr>
      <w:rFonts w:ascii="Calibri" w:eastAsia="Times New Roman" w:hAnsi="Calibri" w:cs="Calibri"/>
      <w:kern w:val="3"/>
      <w:szCs w:val="20"/>
      <w:lang w:eastAsia="zh-CN" w:bidi="hi-IN"/>
    </w:rPr>
  </w:style>
  <w:style w:type="paragraph" w:customStyle="1" w:styleId="aff2">
    <w:name w:val="Примечания"/>
    <w:basedOn w:val="a1"/>
    <w:link w:val="14"/>
    <w:rsid w:val="00B53924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pacing w:val="80"/>
      <w:sz w:val="24"/>
      <w:szCs w:val="24"/>
      <w:lang w:val="x-none" w:eastAsia="x-none"/>
    </w:rPr>
  </w:style>
  <w:style w:type="character" w:customStyle="1" w:styleId="14">
    <w:name w:val="Примечания Знак1"/>
    <w:link w:val="aff2"/>
    <w:locked/>
    <w:rsid w:val="00B53924"/>
    <w:rPr>
      <w:rFonts w:ascii="Times New Roman" w:eastAsia="Times New Roman" w:hAnsi="Times New Roman" w:cs="Times New Roman"/>
      <w:spacing w:val="80"/>
      <w:sz w:val="24"/>
      <w:szCs w:val="24"/>
      <w:lang w:val="x-none" w:eastAsia="x-none"/>
    </w:rPr>
  </w:style>
  <w:style w:type="paragraph" w:customStyle="1" w:styleId="ConsPlusNormal">
    <w:name w:val="ConsPlusNormal"/>
    <w:rsid w:val="00B53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53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539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15">
    <w:name w:val="toc 1"/>
    <w:basedOn w:val="a1"/>
    <w:next w:val="a1"/>
    <w:autoRedefine/>
    <w:uiPriority w:val="39"/>
    <w:rsid w:val="00B53924"/>
    <w:pPr>
      <w:widowControl w:val="0"/>
      <w:tabs>
        <w:tab w:val="left" w:pos="400"/>
        <w:tab w:val="right" w:leader="dot" w:pos="9019"/>
      </w:tabs>
      <w:spacing w:before="100" w:after="100" w:line="240" w:lineRule="auto"/>
      <w:ind w:left="426" w:hanging="426"/>
    </w:pPr>
    <w:rPr>
      <w:rFonts w:ascii="Calibri" w:eastAsia="Calibri" w:hAnsi="Calibri" w:cs="Arial"/>
      <w:b/>
      <w:caps/>
      <w:noProof/>
      <w:szCs w:val="20"/>
      <w:lang w:val="en-US" w:eastAsia="en-US"/>
    </w:rPr>
  </w:style>
  <w:style w:type="paragraph" w:styleId="25">
    <w:name w:val="toc 2"/>
    <w:basedOn w:val="a1"/>
    <w:next w:val="a1"/>
    <w:autoRedefine/>
    <w:uiPriority w:val="39"/>
    <w:rsid w:val="00B53924"/>
    <w:pPr>
      <w:widowControl w:val="0"/>
      <w:tabs>
        <w:tab w:val="left" w:pos="800"/>
        <w:tab w:val="right" w:leader="dot" w:pos="9019"/>
      </w:tabs>
      <w:spacing w:before="100" w:after="120" w:line="240" w:lineRule="auto"/>
      <w:ind w:left="799" w:right="397" w:hanging="601"/>
    </w:pPr>
    <w:rPr>
      <w:rFonts w:ascii="Calibri" w:eastAsia="Calibri" w:hAnsi="Calibri" w:cs="Arial"/>
      <w:smallCaps/>
      <w:noProof/>
      <w:szCs w:val="20"/>
      <w:lang w:eastAsia="en-US"/>
    </w:rPr>
  </w:style>
  <w:style w:type="character" w:styleId="aff3">
    <w:name w:val="page number"/>
    <w:rsid w:val="00B53924"/>
    <w:rPr>
      <w:rFonts w:cs="Times New Roman"/>
    </w:rPr>
  </w:style>
  <w:style w:type="paragraph" w:styleId="32">
    <w:name w:val="toc 3"/>
    <w:basedOn w:val="a1"/>
    <w:next w:val="a1"/>
    <w:autoRedefine/>
    <w:uiPriority w:val="39"/>
    <w:rsid w:val="00B53924"/>
    <w:pPr>
      <w:spacing w:before="100" w:after="120" w:line="240" w:lineRule="auto"/>
      <w:ind w:left="403"/>
    </w:pPr>
    <w:rPr>
      <w:rFonts w:ascii="Calibri" w:eastAsia="Calibri" w:hAnsi="Calibri" w:cs="Times New Roman"/>
      <w:szCs w:val="20"/>
      <w:lang w:eastAsia="en-US"/>
    </w:rPr>
  </w:style>
  <w:style w:type="paragraph" w:customStyle="1" w:styleId="16">
    <w:name w:val="Заголовок оглавления1"/>
    <w:basedOn w:val="1"/>
    <w:next w:val="a1"/>
    <w:rsid w:val="00B53924"/>
    <w:pPr>
      <w:pageBreakBefore/>
      <w:tabs>
        <w:tab w:val="clear" w:pos="567"/>
      </w:tabs>
      <w:spacing w:before="480" w:after="0" w:line="276" w:lineRule="auto"/>
      <w:outlineLvl w:val="9"/>
    </w:pPr>
    <w:rPr>
      <w:rFonts w:ascii="Cambria" w:eastAsia="Calibri" w:hAnsi="Cambria"/>
      <w:color w:val="365F91"/>
      <w:kern w:val="0"/>
      <w:sz w:val="28"/>
      <w:lang w:eastAsia="en-US"/>
    </w:rPr>
  </w:style>
  <w:style w:type="character" w:customStyle="1" w:styleId="17">
    <w:name w:val="Текст примечания Знак1"/>
    <w:uiPriority w:val="99"/>
    <w:semiHidden/>
    <w:rsid w:val="00B53924"/>
    <w:rPr>
      <w:rFonts w:ascii="Times New Roman" w:hAnsi="Times New Roman"/>
      <w:sz w:val="20"/>
      <w:szCs w:val="20"/>
    </w:rPr>
  </w:style>
  <w:style w:type="character" w:customStyle="1" w:styleId="18">
    <w:name w:val="Тема примечания Знак1"/>
    <w:uiPriority w:val="99"/>
    <w:semiHidden/>
    <w:rsid w:val="00B53924"/>
    <w:rPr>
      <w:rFonts w:ascii="Times New Roman" w:hAnsi="Times New Roman"/>
      <w:b/>
      <w:bCs/>
      <w:sz w:val="20"/>
      <w:szCs w:val="20"/>
    </w:rPr>
  </w:style>
  <w:style w:type="paragraph" w:styleId="41">
    <w:name w:val="toc 4"/>
    <w:basedOn w:val="a1"/>
    <w:next w:val="a1"/>
    <w:autoRedefine/>
    <w:rsid w:val="00B53924"/>
    <w:pPr>
      <w:spacing w:before="100" w:after="100"/>
      <w:ind w:left="660"/>
    </w:pPr>
    <w:rPr>
      <w:rFonts w:ascii="Calibri" w:eastAsia="Calibri" w:hAnsi="Calibri" w:cs="Times New Roman"/>
    </w:rPr>
  </w:style>
  <w:style w:type="paragraph" w:styleId="51">
    <w:name w:val="toc 5"/>
    <w:basedOn w:val="a1"/>
    <w:next w:val="a1"/>
    <w:autoRedefine/>
    <w:rsid w:val="00B53924"/>
    <w:pPr>
      <w:spacing w:before="100" w:after="100"/>
      <w:ind w:left="880"/>
    </w:pPr>
    <w:rPr>
      <w:rFonts w:ascii="Calibri" w:eastAsia="Calibri" w:hAnsi="Calibri" w:cs="Times New Roman"/>
    </w:rPr>
  </w:style>
  <w:style w:type="paragraph" w:styleId="61">
    <w:name w:val="toc 6"/>
    <w:basedOn w:val="a1"/>
    <w:next w:val="a1"/>
    <w:autoRedefine/>
    <w:rsid w:val="00B53924"/>
    <w:pPr>
      <w:spacing w:before="100" w:after="100"/>
      <w:ind w:left="1100"/>
    </w:pPr>
    <w:rPr>
      <w:rFonts w:ascii="Calibri" w:eastAsia="Calibri" w:hAnsi="Calibri" w:cs="Times New Roman"/>
    </w:rPr>
  </w:style>
  <w:style w:type="paragraph" w:styleId="71">
    <w:name w:val="toc 7"/>
    <w:basedOn w:val="a1"/>
    <w:next w:val="a1"/>
    <w:autoRedefine/>
    <w:rsid w:val="00B53924"/>
    <w:pPr>
      <w:spacing w:before="100" w:after="100"/>
      <w:ind w:left="1320"/>
    </w:pPr>
    <w:rPr>
      <w:rFonts w:ascii="Calibri" w:eastAsia="Calibri" w:hAnsi="Calibri" w:cs="Times New Roman"/>
    </w:rPr>
  </w:style>
  <w:style w:type="paragraph" w:styleId="81">
    <w:name w:val="toc 8"/>
    <w:basedOn w:val="a1"/>
    <w:next w:val="a1"/>
    <w:autoRedefine/>
    <w:rsid w:val="00B53924"/>
    <w:pPr>
      <w:spacing w:before="100" w:after="100"/>
      <w:ind w:left="1540"/>
    </w:pPr>
    <w:rPr>
      <w:rFonts w:ascii="Calibri" w:eastAsia="Calibri" w:hAnsi="Calibri" w:cs="Times New Roman"/>
    </w:rPr>
  </w:style>
  <w:style w:type="paragraph" w:styleId="91">
    <w:name w:val="toc 9"/>
    <w:basedOn w:val="a1"/>
    <w:next w:val="a1"/>
    <w:autoRedefine/>
    <w:rsid w:val="00B53924"/>
    <w:pPr>
      <w:spacing w:before="100" w:after="100"/>
      <w:ind w:left="1760"/>
    </w:pPr>
    <w:rPr>
      <w:rFonts w:ascii="Calibri" w:eastAsia="Calibri" w:hAnsi="Calibri" w:cs="Times New Roman"/>
    </w:rPr>
  </w:style>
  <w:style w:type="character" w:customStyle="1" w:styleId="aff4">
    <w:name w:val="Схема документа Знак"/>
    <w:link w:val="aff5"/>
    <w:rsid w:val="00B53924"/>
    <w:rPr>
      <w:rFonts w:ascii="Tahoma" w:eastAsia="Calibri" w:hAnsi="Tahoma" w:cs="Tahoma"/>
      <w:sz w:val="16"/>
      <w:szCs w:val="16"/>
    </w:rPr>
  </w:style>
  <w:style w:type="paragraph" w:styleId="aff5">
    <w:name w:val="Document Map"/>
    <w:basedOn w:val="a1"/>
    <w:link w:val="aff4"/>
    <w:rsid w:val="00B53924"/>
    <w:pPr>
      <w:spacing w:before="100" w:after="12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9">
    <w:name w:val="Схема документа Знак1"/>
    <w:basedOn w:val="a2"/>
    <w:uiPriority w:val="99"/>
    <w:rsid w:val="00B53924"/>
    <w:rPr>
      <w:rFonts w:ascii="Tahoma" w:hAnsi="Tahoma" w:cs="Tahoma"/>
      <w:sz w:val="16"/>
      <w:szCs w:val="16"/>
    </w:rPr>
  </w:style>
  <w:style w:type="paragraph" w:customStyle="1" w:styleId="1a">
    <w:name w:val="çàãîëîâîê 1"/>
    <w:basedOn w:val="a1"/>
    <w:next w:val="a1"/>
    <w:rsid w:val="00B53924"/>
    <w:pPr>
      <w:widowControl w:val="0"/>
      <w:autoSpaceDE w:val="0"/>
      <w:autoSpaceDN w:val="0"/>
      <w:spacing w:before="240" w:after="60" w:line="240" w:lineRule="auto"/>
    </w:pPr>
    <w:rPr>
      <w:rFonts w:ascii="TimesET" w:eastAsia="Calibri" w:hAnsi="TimesET" w:cs="TimesET"/>
      <w:b/>
      <w:bCs/>
      <w:kern w:val="28"/>
    </w:rPr>
  </w:style>
  <w:style w:type="paragraph" w:customStyle="1" w:styleId="TableContents">
    <w:name w:val="Table Contents"/>
    <w:basedOn w:val="a1"/>
    <w:rsid w:val="00B53924"/>
    <w:pPr>
      <w:widowControl w:val="0"/>
      <w:suppressLineNumbers/>
      <w:suppressAutoHyphens/>
      <w:autoSpaceDN w:val="0"/>
      <w:spacing w:before="100" w:after="120" w:line="240" w:lineRule="auto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Default">
    <w:name w:val="Default"/>
    <w:rsid w:val="00B5392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ff6">
    <w:name w:val="Plain Text"/>
    <w:basedOn w:val="a1"/>
    <w:link w:val="aff7"/>
    <w:rsid w:val="00B539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7">
    <w:name w:val="Текст Знак"/>
    <w:basedOn w:val="a2"/>
    <w:link w:val="aff6"/>
    <w:rsid w:val="00B5392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6">
    <w:name w:val="Body Text Indent 2"/>
    <w:basedOn w:val="a1"/>
    <w:link w:val="27"/>
    <w:rsid w:val="00B53924"/>
    <w:pPr>
      <w:spacing w:before="100" w:after="120" w:line="480" w:lineRule="auto"/>
      <w:ind w:left="283"/>
    </w:pPr>
    <w:rPr>
      <w:rFonts w:ascii="Calibri" w:eastAsia="Calibri" w:hAnsi="Calibri" w:cs="Times New Roman"/>
      <w:szCs w:val="20"/>
      <w:lang w:val="x-none" w:eastAsia="en-US"/>
    </w:rPr>
  </w:style>
  <w:style w:type="character" w:customStyle="1" w:styleId="27">
    <w:name w:val="Основной текст с отступом 2 Знак"/>
    <w:basedOn w:val="a2"/>
    <w:link w:val="26"/>
    <w:rsid w:val="00B53924"/>
    <w:rPr>
      <w:rFonts w:ascii="Calibri" w:eastAsia="Calibri" w:hAnsi="Calibri" w:cs="Times New Roman"/>
      <w:szCs w:val="20"/>
      <w:lang w:val="x-none" w:eastAsia="en-US"/>
    </w:rPr>
  </w:style>
  <w:style w:type="paragraph" w:customStyle="1" w:styleId="28">
    <w:name w:val="Абзац списка2"/>
    <w:basedOn w:val="a1"/>
    <w:rsid w:val="00B53924"/>
    <w:pPr>
      <w:spacing w:before="100" w:after="120" w:line="240" w:lineRule="auto"/>
      <w:ind w:left="708"/>
    </w:pPr>
    <w:rPr>
      <w:rFonts w:ascii="Calibri" w:eastAsia="Calibri" w:hAnsi="Calibri" w:cs="Times New Roman"/>
      <w:szCs w:val="20"/>
      <w:lang w:eastAsia="en-US"/>
    </w:rPr>
  </w:style>
  <w:style w:type="paragraph" w:customStyle="1" w:styleId="29">
    <w:name w:val="Заголовок оглавления2"/>
    <w:basedOn w:val="1"/>
    <w:next w:val="a1"/>
    <w:rsid w:val="00B53924"/>
    <w:pPr>
      <w:pageBreakBefore/>
      <w:tabs>
        <w:tab w:val="clear" w:pos="567"/>
      </w:tabs>
      <w:spacing w:before="480" w:after="0" w:line="276" w:lineRule="auto"/>
      <w:outlineLvl w:val="9"/>
    </w:pPr>
    <w:rPr>
      <w:rFonts w:ascii="Cambria" w:eastAsia="Calibri" w:hAnsi="Cambria"/>
      <w:color w:val="365F91"/>
      <w:kern w:val="0"/>
      <w:sz w:val="28"/>
      <w:lang w:eastAsia="en-US"/>
    </w:rPr>
  </w:style>
  <w:style w:type="paragraph" w:customStyle="1" w:styleId="1b">
    <w:name w:val="Рецензия1"/>
    <w:hidden/>
    <w:semiHidden/>
    <w:rsid w:val="00B539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1c">
    <w:name w:val="Замещающий текст1"/>
    <w:semiHidden/>
    <w:rsid w:val="00B53924"/>
    <w:rPr>
      <w:rFonts w:cs="Times New Roman"/>
      <w:color w:val="808080"/>
    </w:rPr>
  </w:style>
  <w:style w:type="paragraph" w:styleId="a0">
    <w:name w:val="List"/>
    <w:basedOn w:val="a1"/>
    <w:link w:val="aff8"/>
    <w:uiPriority w:val="99"/>
    <w:rsid w:val="00B53924"/>
    <w:pPr>
      <w:numPr>
        <w:numId w:val="12"/>
      </w:numPr>
      <w:spacing w:after="60" w:line="240" w:lineRule="auto"/>
      <w:jc w:val="both"/>
    </w:pPr>
    <w:rPr>
      <w:rFonts w:ascii="Calibri" w:eastAsia="Times New Roman" w:hAnsi="Calibri" w:cs="Times New Roman"/>
      <w:lang w:val="x-none" w:eastAsia="x-none"/>
    </w:rPr>
  </w:style>
  <w:style w:type="paragraph" w:styleId="2a">
    <w:name w:val="List 2"/>
    <w:basedOn w:val="a1"/>
    <w:rsid w:val="00B53924"/>
    <w:pPr>
      <w:spacing w:before="100" w:after="120" w:line="240" w:lineRule="auto"/>
      <w:ind w:left="566" w:hanging="283"/>
      <w:contextualSpacing/>
    </w:pPr>
    <w:rPr>
      <w:rFonts w:ascii="Calibri" w:eastAsia="Calibri" w:hAnsi="Calibri" w:cs="Times New Roman"/>
      <w:szCs w:val="20"/>
      <w:lang w:eastAsia="en-US"/>
    </w:rPr>
  </w:style>
  <w:style w:type="paragraph" w:styleId="33">
    <w:name w:val="List 3"/>
    <w:basedOn w:val="a1"/>
    <w:rsid w:val="00B53924"/>
    <w:pPr>
      <w:spacing w:before="100" w:after="120" w:line="240" w:lineRule="auto"/>
      <w:ind w:left="849" w:hanging="283"/>
      <w:contextualSpacing/>
    </w:pPr>
    <w:rPr>
      <w:rFonts w:ascii="Calibri" w:eastAsia="Calibri" w:hAnsi="Calibri" w:cs="Times New Roman"/>
      <w:szCs w:val="20"/>
      <w:lang w:eastAsia="en-US"/>
    </w:rPr>
  </w:style>
  <w:style w:type="character" w:customStyle="1" w:styleId="aff8">
    <w:name w:val="Список Знак"/>
    <w:link w:val="a0"/>
    <w:uiPriority w:val="99"/>
    <w:locked/>
    <w:rsid w:val="00B53924"/>
    <w:rPr>
      <w:rFonts w:ascii="Calibri" w:eastAsia="Times New Roman" w:hAnsi="Calibri" w:cs="Times New Roman"/>
      <w:lang w:val="x-none" w:eastAsia="x-none"/>
    </w:rPr>
  </w:style>
  <w:style w:type="paragraph" w:customStyle="1" w:styleId="aff9">
    <w:name w:val="Рисунок над названием"/>
    <w:basedOn w:val="a1"/>
    <w:link w:val="affa"/>
    <w:rsid w:val="00B53924"/>
    <w:pPr>
      <w:keepNext/>
      <w:spacing w:before="120"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val="x-none" w:eastAsia="x-none"/>
    </w:rPr>
  </w:style>
  <w:style w:type="character" w:customStyle="1" w:styleId="affa">
    <w:name w:val="Рисунок над названием Знак"/>
    <w:link w:val="aff9"/>
    <w:locked/>
    <w:rsid w:val="00B53924"/>
    <w:rPr>
      <w:rFonts w:ascii="Verdana" w:eastAsia="Times New Roman" w:hAnsi="Verdana" w:cs="Times New Roman"/>
      <w:b/>
      <w:bCs/>
      <w:sz w:val="20"/>
      <w:szCs w:val="20"/>
      <w:lang w:val="x-none" w:eastAsia="x-none"/>
    </w:rPr>
  </w:style>
  <w:style w:type="paragraph" w:customStyle="1" w:styleId="2b">
    <w:name w:val="_Название рисунка М2М"/>
    <w:basedOn w:val="aff9"/>
    <w:next w:val="a1"/>
    <w:link w:val="2c"/>
    <w:uiPriority w:val="99"/>
    <w:rsid w:val="00B53924"/>
    <w:rPr>
      <w:rFonts w:ascii="Calibri" w:hAnsi="Calibri"/>
      <w:sz w:val="22"/>
      <w:szCs w:val="22"/>
    </w:rPr>
  </w:style>
  <w:style w:type="character" w:customStyle="1" w:styleId="2c">
    <w:name w:val="_Название рисунка М2М Знак"/>
    <w:link w:val="2b"/>
    <w:uiPriority w:val="99"/>
    <w:locked/>
    <w:rsid w:val="00B53924"/>
    <w:rPr>
      <w:rFonts w:ascii="Calibri" w:eastAsia="Times New Roman" w:hAnsi="Calibri" w:cs="Times New Roman"/>
      <w:b/>
      <w:bCs/>
      <w:lang w:val="x-none" w:eastAsia="x-none"/>
    </w:rPr>
  </w:style>
  <w:style w:type="paragraph" w:styleId="affb">
    <w:name w:val="TOC Heading"/>
    <w:basedOn w:val="1"/>
    <w:next w:val="a1"/>
    <w:uiPriority w:val="39"/>
    <w:qFormat/>
    <w:rsid w:val="00B53924"/>
    <w:pPr>
      <w:tabs>
        <w:tab w:val="clear" w:pos="567"/>
      </w:tabs>
      <w:spacing w:after="0" w:line="259" w:lineRule="auto"/>
      <w:outlineLvl w:val="9"/>
    </w:pPr>
    <w:rPr>
      <w:rFonts w:ascii="Cambria" w:hAnsi="Cambria"/>
      <w:b w:val="0"/>
      <w:bCs w:val="0"/>
      <w:color w:val="365F91"/>
      <w:kern w:val="0"/>
      <w:sz w:val="32"/>
      <w:szCs w:val="32"/>
      <w:lang w:eastAsia="ru-RU"/>
    </w:rPr>
  </w:style>
  <w:style w:type="character" w:customStyle="1" w:styleId="2d">
    <w:name w:val="Основной текст (2)_"/>
    <w:link w:val="2e"/>
    <w:locked/>
    <w:rsid w:val="00B53924"/>
    <w:rPr>
      <w:b/>
      <w:bCs/>
      <w:spacing w:val="10"/>
      <w:shd w:val="clear" w:color="auto" w:fill="FFFFFF"/>
    </w:rPr>
  </w:style>
  <w:style w:type="paragraph" w:customStyle="1" w:styleId="2e">
    <w:name w:val="Основной текст (2)"/>
    <w:basedOn w:val="a1"/>
    <w:link w:val="2d"/>
    <w:rsid w:val="00B53924"/>
    <w:pPr>
      <w:widowControl w:val="0"/>
      <w:shd w:val="clear" w:color="auto" w:fill="FFFFFF"/>
      <w:spacing w:after="600" w:line="307" w:lineRule="exact"/>
    </w:pPr>
    <w:rPr>
      <w:b/>
      <w:bCs/>
      <w:spacing w:val="10"/>
    </w:rPr>
  </w:style>
  <w:style w:type="table" w:customStyle="1" w:styleId="-61">
    <w:name w:val="Таблица-сетка 6 цветная1"/>
    <w:basedOn w:val="a3"/>
    <w:uiPriority w:val="51"/>
    <w:rsid w:val="00B53924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affc">
    <w:name w:val="Revision"/>
    <w:hidden/>
    <w:uiPriority w:val="99"/>
    <w:semiHidden/>
    <w:rsid w:val="00B53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1"/>
    <w:rsid w:val="00C65474"/>
    <w:pPr>
      <w:numPr>
        <w:numId w:val="17"/>
      </w:numPr>
      <w:tabs>
        <w:tab w:val="left" w:pos="993"/>
      </w:tabs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3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_________Microsoft_Visio_2003_20101222222222222222222222222222222222222222.vsd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_________Microsoft_Visio_2003_20103444444444444444444444444444444444444444.vsd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oleObject" Target="embeddings/_________Microsoft_Visio_2003_20102333333333333333333333333333333333333333.vsd"/><Relationship Id="rId10" Type="http://schemas.openxmlformats.org/officeDocument/2006/relationships/oleObject" Target="embeddings/_________Microsoft_Visio_2003_2010111111111111111111111111111111111111111.vsd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710F7-89B2-403F-A185-197117C5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76</Pages>
  <Words>15277</Words>
  <Characters>87081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МинТранс МО</Company>
  <LinksUpToDate>false</LinksUpToDate>
  <CharactersWithSpaces>102154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Томилова Е.В.</dc:creator>
  <cp:lastModifiedBy>Дорошенков Алексей Олегович</cp:lastModifiedBy>
  <cp:revision>12</cp:revision>
  <cp:lastPrinted>2018-04-11T12:30:00Z</cp:lastPrinted>
  <dcterms:created xsi:type="dcterms:W3CDTF">2022-08-16T09:49:00Z</dcterms:created>
  <dcterms:modified xsi:type="dcterms:W3CDTF">2022-09-30T08:52:00Z</dcterms:modified>
</cp:coreProperties>
</file>